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BF16" w14:textId="2877785F" w:rsidR="00B95A08" w:rsidRPr="00B646C9" w:rsidRDefault="00B95A08" w:rsidP="00B95A08">
      <w:pPr>
        <w:tabs>
          <w:tab w:val="left" w:pos="3840"/>
        </w:tabs>
        <w:spacing w:before="0" w:after="0" w:line="240" w:lineRule="auto"/>
        <w:ind w:firstLine="0"/>
        <w:jc w:val="center"/>
        <w:rPr>
          <w:b/>
          <w:bCs/>
          <w:sz w:val="26"/>
          <w:szCs w:val="26"/>
        </w:rPr>
      </w:pPr>
      <w:proofErr w:type="spellStart"/>
      <w:r w:rsidRPr="00B646C9">
        <w:rPr>
          <w:b/>
          <w:bCs/>
          <w:sz w:val="26"/>
          <w:szCs w:val="26"/>
        </w:rPr>
        <w:t>Phụ</w:t>
      </w:r>
      <w:proofErr w:type="spellEnd"/>
      <w:r w:rsidRPr="00B646C9">
        <w:rPr>
          <w:b/>
          <w:bCs/>
          <w:sz w:val="26"/>
          <w:szCs w:val="26"/>
        </w:rPr>
        <w:t xml:space="preserve"> </w:t>
      </w:r>
      <w:proofErr w:type="spellStart"/>
      <w:r w:rsidRPr="00B646C9">
        <w:rPr>
          <w:b/>
          <w:bCs/>
          <w:sz w:val="26"/>
          <w:szCs w:val="26"/>
        </w:rPr>
        <w:t>lục</w:t>
      </w:r>
      <w:proofErr w:type="spellEnd"/>
      <w:r w:rsidRPr="00B646C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II</w:t>
      </w:r>
    </w:p>
    <w:p w14:paraId="79AD9544" w14:textId="77777777" w:rsidR="00B95A08" w:rsidRPr="00B646C9" w:rsidRDefault="00B95A08" w:rsidP="00B95A08">
      <w:pPr>
        <w:spacing w:after="0" w:line="240" w:lineRule="auto"/>
        <w:ind w:firstLine="0"/>
        <w:jc w:val="center"/>
        <w:rPr>
          <w:sz w:val="26"/>
          <w:szCs w:val="26"/>
        </w:rPr>
      </w:pPr>
      <w:r w:rsidRPr="00B646C9">
        <w:rPr>
          <w:b/>
          <w:bCs/>
          <w:sz w:val="26"/>
          <w:szCs w:val="26"/>
        </w:rPr>
        <w:t xml:space="preserve">DANH MỤC </w:t>
      </w:r>
      <w:r>
        <w:rPr>
          <w:b/>
          <w:bCs/>
          <w:sz w:val="26"/>
          <w:szCs w:val="26"/>
        </w:rPr>
        <w:t>THUỐC THÚ Y CẤM SỬ DỤNG TẠI VIỆT NAM</w:t>
      </w:r>
    </w:p>
    <w:p w14:paraId="13444FA9" w14:textId="709902A8" w:rsidR="00B95A08" w:rsidRPr="002F2311" w:rsidRDefault="00B95A08" w:rsidP="00B95A08">
      <w:pPr>
        <w:spacing w:after="0" w:line="240" w:lineRule="auto"/>
        <w:ind w:firstLine="0"/>
        <w:jc w:val="center"/>
        <w:rPr>
          <w:bCs/>
          <w:i/>
          <w:sz w:val="26"/>
          <w:szCs w:val="26"/>
        </w:rPr>
      </w:pPr>
      <w:r w:rsidRPr="002F2311">
        <w:rPr>
          <w:bCs/>
          <w:i/>
          <w:sz w:val="26"/>
          <w:szCs w:val="26"/>
        </w:rPr>
        <w:t>(</w:t>
      </w:r>
      <w:r w:rsidRPr="008C7B33">
        <w:rPr>
          <w:bCs/>
          <w:i/>
          <w:sz w:val="26"/>
          <w:szCs w:val="26"/>
        </w:rPr>
        <w:t xml:space="preserve">Ban </w:t>
      </w:r>
      <w:proofErr w:type="spellStart"/>
      <w:r w:rsidRPr="008C7B33">
        <w:rPr>
          <w:bCs/>
          <w:i/>
          <w:sz w:val="26"/>
          <w:szCs w:val="26"/>
        </w:rPr>
        <w:t>hành</w:t>
      </w:r>
      <w:proofErr w:type="spellEnd"/>
      <w:r w:rsidRPr="002F2311">
        <w:rPr>
          <w:bCs/>
          <w:i/>
          <w:sz w:val="26"/>
          <w:szCs w:val="26"/>
        </w:rPr>
        <w:t xml:space="preserve"> </w:t>
      </w:r>
      <w:proofErr w:type="spellStart"/>
      <w:r w:rsidRPr="002F2311">
        <w:rPr>
          <w:bCs/>
          <w:i/>
          <w:sz w:val="26"/>
          <w:szCs w:val="26"/>
        </w:rPr>
        <w:t>kèm</w:t>
      </w:r>
      <w:proofErr w:type="spellEnd"/>
      <w:r w:rsidRPr="002F2311">
        <w:rPr>
          <w:bCs/>
          <w:i/>
          <w:sz w:val="26"/>
          <w:szCs w:val="26"/>
        </w:rPr>
        <w:t xml:space="preserve"> </w:t>
      </w:r>
      <w:proofErr w:type="spellStart"/>
      <w:r w:rsidRPr="002F2311">
        <w:rPr>
          <w:bCs/>
          <w:i/>
          <w:sz w:val="26"/>
          <w:szCs w:val="26"/>
        </w:rPr>
        <w:t>theo</w:t>
      </w:r>
      <w:proofErr w:type="spellEnd"/>
      <w:r w:rsidRPr="002F2311">
        <w:rPr>
          <w:bCs/>
          <w:i/>
          <w:sz w:val="26"/>
          <w:szCs w:val="26"/>
        </w:rPr>
        <w:t xml:space="preserve"> Thông </w:t>
      </w:r>
      <w:proofErr w:type="spellStart"/>
      <w:r w:rsidRPr="002F2311">
        <w:rPr>
          <w:bCs/>
          <w:i/>
          <w:sz w:val="26"/>
          <w:szCs w:val="26"/>
        </w:rPr>
        <w:t>tư</w:t>
      </w:r>
      <w:proofErr w:type="spellEnd"/>
      <w:r w:rsidRPr="002F2311">
        <w:rPr>
          <w:bCs/>
          <w:i/>
          <w:sz w:val="26"/>
          <w:szCs w:val="26"/>
        </w:rPr>
        <w:t xml:space="preserve"> </w:t>
      </w:r>
      <w:proofErr w:type="spellStart"/>
      <w:r w:rsidRPr="002F2311">
        <w:rPr>
          <w:bCs/>
          <w:i/>
          <w:sz w:val="26"/>
          <w:szCs w:val="26"/>
        </w:rPr>
        <w:t>số</w:t>
      </w:r>
      <w:proofErr w:type="spellEnd"/>
      <w:r w:rsidRPr="002F2311">
        <w:rPr>
          <w:bCs/>
          <w:i/>
          <w:sz w:val="26"/>
          <w:szCs w:val="26"/>
        </w:rPr>
        <w:t xml:space="preserve">          /20</w:t>
      </w:r>
      <w:r>
        <w:rPr>
          <w:bCs/>
          <w:i/>
          <w:sz w:val="26"/>
          <w:szCs w:val="26"/>
        </w:rPr>
        <w:t>24</w:t>
      </w:r>
      <w:r w:rsidRPr="002F2311">
        <w:rPr>
          <w:bCs/>
          <w:i/>
          <w:sz w:val="26"/>
          <w:szCs w:val="26"/>
        </w:rPr>
        <w:t>/TT-BNN</w:t>
      </w:r>
      <w:r>
        <w:rPr>
          <w:bCs/>
          <w:i/>
          <w:sz w:val="26"/>
          <w:szCs w:val="26"/>
        </w:rPr>
        <w:t>PTNT</w:t>
      </w:r>
      <w:r w:rsidRPr="002F2311">
        <w:rPr>
          <w:bCs/>
          <w:i/>
          <w:sz w:val="26"/>
          <w:szCs w:val="26"/>
        </w:rPr>
        <w:t xml:space="preserve"> </w:t>
      </w:r>
      <w:proofErr w:type="spellStart"/>
      <w:r w:rsidRPr="002F2311">
        <w:rPr>
          <w:bCs/>
          <w:i/>
          <w:sz w:val="26"/>
          <w:szCs w:val="26"/>
        </w:rPr>
        <w:t>ngày</w:t>
      </w:r>
      <w:proofErr w:type="spellEnd"/>
      <w:r w:rsidRPr="002F2311">
        <w:rPr>
          <w:bCs/>
          <w:i/>
          <w:sz w:val="26"/>
          <w:szCs w:val="26"/>
        </w:rPr>
        <w:t xml:space="preserve">   </w:t>
      </w:r>
      <w:r w:rsidR="00264503">
        <w:rPr>
          <w:bCs/>
          <w:i/>
          <w:sz w:val="26"/>
          <w:szCs w:val="26"/>
        </w:rPr>
        <w:t xml:space="preserve">  </w:t>
      </w:r>
      <w:r w:rsidRPr="002F2311">
        <w:rPr>
          <w:bCs/>
          <w:i/>
          <w:sz w:val="26"/>
          <w:szCs w:val="26"/>
        </w:rPr>
        <w:t xml:space="preserve">  </w:t>
      </w:r>
      <w:proofErr w:type="spellStart"/>
      <w:r w:rsidRPr="002F2311">
        <w:rPr>
          <w:bCs/>
          <w:i/>
          <w:sz w:val="26"/>
          <w:szCs w:val="26"/>
        </w:rPr>
        <w:t>tháng</w:t>
      </w:r>
      <w:proofErr w:type="spellEnd"/>
      <w:r w:rsidR="00264503">
        <w:rPr>
          <w:bCs/>
          <w:i/>
          <w:sz w:val="26"/>
          <w:szCs w:val="26"/>
        </w:rPr>
        <w:t xml:space="preserve">  </w:t>
      </w:r>
      <w:r w:rsidRPr="002F2311">
        <w:rPr>
          <w:bCs/>
          <w:i/>
          <w:sz w:val="26"/>
          <w:szCs w:val="26"/>
        </w:rPr>
        <w:t xml:space="preserve">   </w:t>
      </w:r>
      <w:proofErr w:type="spellStart"/>
      <w:r w:rsidRPr="002F2311">
        <w:rPr>
          <w:bCs/>
          <w:i/>
          <w:sz w:val="26"/>
          <w:szCs w:val="26"/>
        </w:rPr>
        <w:t>năm</w:t>
      </w:r>
      <w:proofErr w:type="spellEnd"/>
      <w:r w:rsidRPr="002F2311">
        <w:rPr>
          <w:bCs/>
          <w:i/>
          <w:sz w:val="26"/>
          <w:szCs w:val="26"/>
        </w:rPr>
        <w:t xml:space="preserve"> 20</w:t>
      </w:r>
      <w:r>
        <w:rPr>
          <w:bCs/>
          <w:i/>
          <w:sz w:val="26"/>
          <w:szCs w:val="26"/>
        </w:rPr>
        <w:t>24</w:t>
      </w:r>
      <w:r>
        <w:rPr>
          <w:bCs/>
          <w:i/>
          <w:sz w:val="26"/>
          <w:szCs w:val="26"/>
        </w:rPr>
        <w:br/>
      </w:r>
      <w:proofErr w:type="spellStart"/>
      <w:r w:rsidRPr="002F2311">
        <w:rPr>
          <w:bCs/>
          <w:i/>
          <w:sz w:val="26"/>
          <w:szCs w:val="26"/>
        </w:rPr>
        <w:t>của</w:t>
      </w:r>
      <w:proofErr w:type="spellEnd"/>
      <w:r w:rsidRPr="002F2311">
        <w:rPr>
          <w:bCs/>
          <w:i/>
          <w:sz w:val="26"/>
          <w:szCs w:val="26"/>
        </w:rPr>
        <w:t xml:space="preserve"> </w:t>
      </w:r>
      <w:proofErr w:type="spellStart"/>
      <w:r w:rsidRPr="002F2311">
        <w:rPr>
          <w:bCs/>
          <w:i/>
          <w:sz w:val="26"/>
          <w:szCs w:val="26"/>
        </w:rPr>
        <w:t>Bộ</w:t>
      </w:r>
      <w:proofErr w:type="spellEnd"/>
      <w:r w:rsidRPr="002F2311">
        <w:rPr>
          <w:bCs/>
          <w:i/>
          <w:sz w:val="26"/>
          <w:szCs w:val="26"/>
        </w:rPr>
        <w:t xml:space="preserve"> </w:t>
      </w:r>
      <w:proofErr w:type="spellStart"/>
      <w:r w:rsidRPr="002F2311">
        <w:rPr>
          <w:bCs/>
          <w:i/>
          <w:sz w:val="26"/>
          <w:szCs w:val="26"/>
        </w:rPr>
        <w:t>trưởng</w:t>
      </w:r>
      <w:proofErr w:type="spellEnd"/>
      <w:r w:rsidRPr="002F2311">
        <w:rPr>
          <w:bCs/>
          <w:i/>
          <w:sz w:val="26"/>
          <w:szCs w:val="26"/>
        </w:rPr>
        <w:t xml:space="preserve"> </w:t>
      </w:r>
      <w:proofErr w:type="spellStart"/>
      <w:r w:rsidRPr="002F2311">
        <w:rPr>
          <w:bCs/>
          <w:i/>
          <w:sz w:val="26"/>
          <w:szCs w:val="26"/>
        </w:rPr>
        <w:t>Bộ</w:t>
      </w:r>
      <w:proofErr w:type="spellEnd"/>
      <w:r w:rsidRPr="002F2311">
        <w:rPr>
          <w:bCs/>
          <w:i/>
          <w:sz w:val="26"/>
          <w:szCs w:val="26"/>
        </w:rPr>
        <w:t xml:space="preserve"> </w:t>
      </w:r>
      <w:proofErr w:type="spellStart"/>
      <w:r w:rsidRPr="002F2311">
        <w:rPr>
          <w:bCs/>
          <w:i/>
          <w:sz w:val="26"/>
          <w:szCs w:val="26"/>
        </w:rPr>
        <w:t>Nông</w:t>
      </w:r>
      <w:proofErr w:type="spellEnd"/>
      <w:r w:rsidRPr="002F2311">
        <w:rPr>
          <w:bCs/>
          <w:i/>
          <w:sz w:val="26"/>
          <w:szCs w:val="26"/>
        </w:rPr>
        <w:t xml:space="preserve"> </w:t>
      </w:r>
      <w:proofErr w:type="spellStart"/>
      <w:r w:rsidRPr="002F2311">
        <w:rPr>
          <w:bCs/>
          <w:i/>
          <w:sz w:val="26"/>
          <w:szCs w:val="26"/>
        </w:rPr>
        <w:t>nghiệp</w:t>
      </w:r>
      <w:proofErr w:type="spellEnd"/>
      <w:r w:rsidRPr="002F2311">
        <w:rPr>
          <w:bCs/>
          <w:i/>
          <w:sz w:val="26"/>
          <w:szCs w:val="26"/>
        </w:rPr>
        <w:t xml:space="preserve"> </w:t>
      </w:r>
      <w:proofErr w:type="spellStart"/>
      <w:r w:rsidRPr="002F2311">
        <w:rPr>
          <w:bCs/>
          <w:i/>
          <w:sz w:val="26"/>
          <w:szCs w:val="26"/>
        </w:rPr>
        <w:t>và</w:t>
      </w:r>
      <w:proofErr w:type="spellEnd"/>
      <w:r w:rsidRPr="002F2311">
        <w:rPr>
          <w:bCs/>
          <w:i/>
          <w:sz w:val="26"/>
          <w:szCs w:val="26"/>
        </w:rPr>
        <w:t xml:space="preserve"> </w:t>
      </w:r>
      <w:proofErr w:type="spellStart"/>
      <w:r w:rsidRPr="002F2311">
        <w:rPr>
          <w:bCs/>
          <w:i/>
          <w:sz w:val="26"/>
          <w:szCs w:val="26"/>
        </w:rPr>
        <w:t>Phát</w:t>
      </w:r>
      <w:proofErr w:type="spellEnd"/>
      <w:r w:rsidRPr="002F2311">
        <w:rPr>
          <w:bCs/>
          <w:i/>
          <w:sz w:val="26"/>
          <w:szCs w:val="26"/>
        </w:rPr>
        <w:t xml:space="preserve"> </w:t>
      </w:r>
      <w:proofErr w:type="spellStart"/>
      <w:r w:rsidRPr="002F2311">
        <w:rPr>
          <w:bCs/>
          <w:i/>
          <w:sz w:val="26"/>
          <w:szCs w:val="26"/>
        </w:rPr>
        <w:t>triển</w:t>
      </w:r>
      <w:proofErr w:type="spellEnd"/>
      <w:r w:rsidRPr="002F2311">
        <w:rPr>
          <w:bCs/>
          <w:i/>
          <w:sz w:val="26"/>
          <w:szCs w:val="26"/>
        </w:rPr>
        <w:t xml:space="preserve"> </w:t>
      </w:r>
      <w:proofErr w:type="spellStart"/>
      <w:r w:rsidRPr="002F2311">
        <w:rPr>
          <w:bCs/>
          <w:i/>
          <w:sz w:val="26"/>
          <w:szCs w:val="26"/>
        </w:rPr>
        <w:t>nông</w:t>
      </w:r>
      <w:proofErr w:type="spellEnd"/>
      <w:r w:rsidRPr="002F2311">
        <w:rPr>
          <w:bCs/>
          <w:i/>
          <w:sz w:val="26"/>
          <w:szCs w:val="26"/>
        </w:rPr>
        <w:t xml:space="preserve"> </w:t>
      </w:r>
      <w:proofErr w:type="spellStart"/>
      <w:r w:rsidRPr="002F2311">
        <w:rPr>
          <w:bCs/>
          <w:i/>
          <w:sz w:val="26"/>
          <w:szCs w:val="26"/>
        </w:rPr>
        <w:t>thôn</w:t>
      </w:r>
      <w:proofErr w:type="spellEnd"/>
      <w:r w:rsidRPr="002F2311">
        <w:rPr>
          <w:bCs/>
          <w:i/>
          <w:sz w:val="26"/>
          <w:szCs w:val="26"/>
        </w:rPr>
        <w:t>)</w:t>
      </w:r>
    </w:p>
    <w:p w14:paraId="3EB0C6E8" w14:textId="77777777" w:rsidR="00B95A08" w:rsidRPr="00B646C9" w:rsidRDefault="00B95A08" w:rsidP="00B95A08">
      <w:pPr>
        <w:spacing w:before="0" w:after="0"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3455E" wp14:editId="25591A9D">
                <wp:simplePos x="0" y="0"/>
                <wp:positionH relativeFrom="column">
                  <wp:posOffset>1798320</wp:posOffset>
                </wp:positionH>
                <wp:positionV relativeFrom="paragraph">
                  <wp:posOffset>36195</wp:posOffset>
                </wp:positionV>
                <wp:extent cx="2345690" cy="0"/>
                <wp:effectExtent l="11430" t="10795" r="508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1BE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1.6pt;margin-top:2.85pt;width:18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s4Jg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"/>
            </w:pict>
          </mc:Fallback>
        </mc:AlternateContent>
      </w:r>
    </w:p>
    <w:p w14:paraId="1ECB9B2F" w14:textId="77777777" w:rsidR="00B95A08" w:rsidRPr="004A252C" w:rsidRDefault="00B95A08" w:rsidP="00150735">
      <w:pPr>
        <w:spacing w:line="240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b/>
          <w:bCs/>
          <w:sz w:val="26"/>
          <w:szCs w:val="26"/>
        </w:rPr>
        <w:t>D</w:t>
      </w:r>
      <w:r w:rsidRPr="00B646C9">
        <w:rPr>
          <w:b/>
          <w:bCs/>
          <w:sz w:val="26"/>
          <w:szCs w:val="26"/>
        </w:rPr>
        <w:t xml:space="preserve">anh </w:t>
      </w:r>
      <w:proofErr w:type="spellStart"/>
      <w:r w:rsidRPr="00B646C9">
        <w:rPr>
          <w:b/>
          <w:bCs/>
          <w:sz w:val="26"/>
          <w:szCs w:val="26"/>
        </w:rPr>
        <w:t>mục</w:t>
      </w:r>
      <w:proofErr w:type="spellEnd"/>
      <w:r w:rsidRPr="00B646C9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thuốc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thú</w:t>
      </w:r>
      <w:proofErr w:type="spellEnd"/>
      <w:r>
        <w:rPr>
          <w:b/>
          <w:bCs/>
          <w:sz w:val="26"/>
          <w:szCs w:val="26"/>
        </w:rPr>
        <w:t xml:space="preserve"> y </w:t>
      </w:r>
      <w:proofErr w:type="spellStart"/>
      <w:r>
        <w:rPr>
          <w:b/>
          <w:bCs/>
          <w:sz w:val="26"/>
          <w:szCs w:val="26"/>
        </w:rPr>
        <w:t>cấm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sử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dụng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tại</w:t>
      </w:r>
      <w:proofErr w:type="spellEnd"/>
      <w:r>
        <w:rPr>
          <w:b/>
          <w:bCs/>
          <w:sz w:val="26"/>
          <w:szCs w:val="26"/>
        </w:rPr>
        <w:t xml:space="preserve"> Việt Nam </w:t>
      </w:r>
      <w:proofErr w:type="spellStart"/>
      <w:r>
        <w:rPr>
          <w:b/>
          <w:bCs/>
          <w:sz w:val="26"/>
          <w:szCs w:val="26"/>
        </w:rPr>
        <w:t>trong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4A252C">
        <w:rPr>
          <w:b/>
          <w:bCs/>
          <w:sz w:val="26"/>
          <w:szCs w:val="26"/>
        </w:rPr>
        <w:t>nuôi</w:t>
      </w:r>
      <w:proofErr w:type="spellEnd"/>
      <w:r w:rsidRPr="004A252C">
        <w:rPr>
          <w:b/>
          <w:bCs/>
          <w:sz w:val="26"/>
          <w:szCs w:val="26"/>
        </w:rPr>
        <w:t xml:space="preserve"> </w:t>
      </w:r>
      <w:proofErr w:type="spellStart"/>
      <w:r w:rsidRPr="004A252C">
        <w:rPr>
          <w:b/>
          <w:bCs/>
          <w:sz w:val="26"/>
          <w:szCs w:val="26"/>
        </w:rPr>
        <w:t>trồng</w:t>
      </w:r>
      <w:proofErr w:type="spellEnd"/>
      <w:r w:rsidRPr="004A252C">
        <w:rPr>
          <w:b/>
          <w:bCs/>
          <w:sz w:val="26"/>
          <w:szCs w:val="26"/>
        </w:rPr>
        <w:t xml:space="preserve"> </w:t>
      </w:r>
      <w:proofErr w:type="spellStart"/>
      <w:r w:rsidRPr="004A252C">
        <w:rPr>
          <w:b/>
          <w:bCs/>
          <w:sz w:val="26"/>
          <w:szCs w:val="26"/>
        </w:rPr>
        <w:t>thủy</w:t>
      </w:r>
      <w:proofErr w:type="spellEnd"/>
      <w:r w:rsidRPr="004A252C">
        <w:rPr>
          <w:b/>
          <w:bCs/>
          <w:sz w:val="26"/>
          <w:szCs w:val="26"/>
        </w:rPr>
        <w:t xml:space="preserve"> </w:t>
      </w:r>
      <w:proofErr w:type="spellStart"/>
      <w:r w:rsidRPr="004A252C">
        <w:rPr>
          <w:b/>
          <w:bCs/>
          <w:sz w:val="26"/>
          <w:szCs w:val="26"/>
        </w:rPr>
        <w:t>sản</w:t>
      </w:r>
      <w:proofErr w:type="spellEnd"/>
    </w:p>
    <w:tbl>
      <w:tblPr>
        <w:tblW w:w="6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414"/>
      </w:tblGrid>
      <w:tr w:rsidR="00B95A08" w:rsidRPr="00B646C9" w14:paraId="598B462C" w14:textId="77777777" w:rsidTr="00884BD0">
        <w:trPr>
          <w:trHeight w:val="454"/>
          <w:jc w:val="center"/>
        </w:trPr>
        <w:tc>
          <w:tcPr>
            <w:tcW w:w="708" w:type="dxa"/>
            <w:vAlign w:val="center"/>
          </w:tcPr>
          <w:p w14:paraId="0582983E" w14:textId="77777777" w:rsidR="00B95A08" w:rsidRPr="00B646C9" w:rsidRDefault="00B95A08" w:rsidP="00884BD0">
            <w:pPr>
              <w:spacing w:before="0" w:after="0" w:line="240" w:lineRule="auto"/>
              <w:ind w:firstLine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STT</w:t>
            </w:r>
          </w:p>
        </w:tc>
        <w:tc>
          <w:tcPr>
            <w:tcW w:w="5414" w:type="dxa"/>
            <w:vAlign w:val="center"/>
          </w:tcPr>
          <w:p w14:paraId="7E1728F5" w14:textId="77777777" w:rsidR="00B95A08" w:rsidRPr="00B646C9" w:rsidRDefault="00B95A08" w:rsidP="00884BD0">
            <w:pPr>
              <w:spacing w:before="0" w:after="0" w:line="240" w:lineRule="auto"/>
              <w:ind w:firstLine="0"/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B646C9">
              <w:rPr>
                <w:b/>
                <w:bCs/>
                <w:iCs/>
                <w:sz w:val="26"/>
                <w:szCs w:val="26"/>
              </w:rPr>
              <w:t>Tên</w:t>
            </w:r>
            <w:proofErr w:type="spellEnd"/>
            <w:r w:rsidRPr="00B646C9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646C9">
              <w:rPr>
                <w:b/>
                <w:bCs/>
                <w:iCs/>
                <w:sz w:val="26"/>
                <w:szCs w:val="26"/>
              </w:rPr>
              <w:t>hoá</w:t>
            </w:r>
            <w:proofErr w:type="spellEnd"/>
            <w:r w:rsidRPr="00B646C9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646C9">
              <w:rPr>
                <w:b/>
                <w:bCs/>
                <w:iCs/>
                <w:sz w:val="26"/>
                <w:szCs w:val="26"/>
              </w:rPr>
              <w:t>chất</w:t>
            </w:r>
            <w:proofErr w:type="spellEnd"/>
            <w:r w:rsidRPr="00B646C9">
              <w:rPr>
                <w:b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B646C9">
              <w:rPr>
                <w:b/>
                <w:bCs/>
                <w:iCs/>
                <w:sz w:val="26"/>
                <w:szCs w:val="26"/>
              </w:rPr>
              <w:t>kháng</w:t>
            </w:r>
            <w:proofErr w:type="spellEnd"/>
            <w:r w:rsidRPr="00B646C9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646C9">
              <w:rPr>
                <w:b/>
                <w:bCs/>
                <w:iCs/>
                <w:sz w:val="26"/>
                <w:szCs w:val="26"/>
              </w:rPr>
              <w:t>sinh</w:t>
            </w:r>
            <w:proofErr w:type="spellEnd"/>
          </w:p>
        </w:tc>
      </w:tr>
      <w:tr w:rsidR="00B95A08" w:rsidRPr="00B646C9" w14:paraId="26AF027F" w14:textId="77777777" w:rsidTr="00884BD0">
        <w:trPr>
          <w:cantSplit/>
          <w:trHeight w:val="283"/>
          <w:jc w:val="center"/>
        </w:trPr>
        <w:tc>
          <w:tcPr>
            <w:tcW w:w="708" w:type="dxa"/>
            <w:vAlign w:val="center"/>
          </w:tcPr>
          <w:p w14:paraId="4F0FF9E6" w14:textId="77777777" w:rsidR="00B95A08" w:rsidRPr="00B646C9" w:rsidRDefault="00B95A08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14" w:type="dxa"/>
            <w:vAlign w:val="center"/>
          </w:tcPr>
          <w:p w14:paraId="32F2C652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4A252C">
              <w:rPr>
                <w:i/>
                <w:iCs/>
                <w:sz w:val="26"/>
                <w:szCs w:val="26"/>
              </w:rPr>
              <w:t>Aristolochia</w:t>
            </w:r>
            <w:proofErr w:type="spellEnd"/>
            <w:r>
              <w:rPr>
                <w:sz w:val="26"/>
                <w:szCs w:val="26"/>
              </w:rPr>
              <w:t xml:space="preserve"> spp.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A252C">
              <w:rPr>
                <w:i/>
                <w:iCs/>
                <w:sz w:val="26"/>
                <w:szCs w:val="26"/>
              </w:rPr>
              <w:t>Aristolochia</w:t>
            </w:r>
            <w:proofErr w:type="spellEnd"/>
            <w:r>
              <w:rPr>
                <w:sz w:val="26"/>
                <w:szCs w:val="26"/>
              </w:rPr>
              <w:t xml:space="preserve"> spp.</w:t>
            </w:r>
          </w:p>
        </w:tc>
      </w:tr>
      <w:tr w:rsidR="00B95A08" w:rsidRPr="00B646C9" w14:paraId="56DA12C9" w14:textId="77777777" w:rsidTr="00884BD0">
        <w:trPr>
          <w:cantSplit/>
          <w:trHeight w:val="283"/>
          <w:jc w:val="center"/>
        </w:trPr>
        <w:tc>
          <w:tcPr>
            <w:tcW w:w="708" w:type="dxa"/>
            <w:vAlign w:val="center"/>
          </w:tcPr>
          <w:p w14:paraId="22FF7949" w14:textId="77777777" w:rsidR="00B95A08" w:rsidRPr="00B646C9" w:rsidRDefault="00B95A08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14" w:type="dxa"/>
            <w:vAlign w:val="center"/>
          </w:tcPr>
          <w:p w14:paraId="3DDCB35F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B646C9">
              <w:rPr>
                <w:sz w:val="26"/>
                <w:szCs w:val="26"/>
              </w:rPr>
              <w:t>Chloramphenicol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95A08" w:rsidRPr="00B646C9" w14:paraId="0783F1C6" w14:textId="77777777" w:rsidTr="00884BD0">
        <w:trPr>
          <w:cantSplit/>
          <w:trHeight w:val="283"/>
          <w:jc w:val="center"/>
        </w:trPr>
        <w:tc>
          <w:tcPr>
            <w:tcW w:w="708" w:type="dxa"/>
            <w:vAlign w:val="center"/>
          </w:tcPr>
          <w:p w14:paraId="070F899B" w14:textId="77777777" w:rsidR="00B95A08" w:rsidRPr="00B646C9" w:rsidRDefault="00B95A08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14" w:type="dxa"/>
            <w:vAlign w:val="center"/>
          </w:tcPr>
          <w:p w14:paraId="7A1EB7F3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B646C9">
              <w:rPr>
                <w:sz w:val="26"/>
                <w:szCs w:val="26"/>
              </w:rPr>
              <w:t>Chloroform</w:t>
            </w:r>
          </w:p>
        </w:tc>
      </w:tr>
      <w:tr w:rsidR="00B95A08" w:rsidRPr="00B646C9" w14:paraId="7A939A4B" w14:textId="77777777" w:rsidTr="00884BD0">
        <w:trPr>
          <w:cantSplit/>
          <w:trHeight w:val="283"/>
          <w:jc w:val="center"/>
        </w:trPr>
        <w:tc>
          <w:tcPr>
            <w:tcW w:w="708" w:type="dxa"/>
            <w:vAlign w:val="center"/>
          </w:tcPr>
          <w:p w14:paraId="6BDEDC38" w14:textId="77777777" w:rsidR="00B95A08" w:rsidRPr="00B646C9" w:rsidRDefault="00B95A08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14" w:type="dxa"/>
            <w:vAlign w:val="center"/>
          </w:tcPr>
          <w:p w14:paraId="5FB33F63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B646C9">
              <w:rPr>
                <w:sz w:val="26"/>
                <w:szCs w:val="26"/>
              </w:rPr>
              <w:t>Chlorpromazine</w:t>
            </w:r>
          </w:p>
        </w:tc>
      </w:tr>
      <w:tr w:rsidR="00B95A08" w:rsidRPr="00B646C9" w14:paraId="775F1DA3" w14:textId="77777777" w:rsidTr="00884BD0">
        <w:trPr>
          <w:cantSplit/>
          <w:trHeight w:val="283"/>
          <w:jc w:val="center"/>
        </w:trPr>
        <w:tc>
          <w:tcPr>
            <w:tcW w:w="708" w:type="dxa"/>
            <w:vAlign w:val="center"/>
          </w:tcPr>
          <w:p w14:paraId="0B932D94" w14:textId="77777777" w:rsidR="00B95A08" w:rsidRPr="00B646C9" w:rsidRDefault="00B95A08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14" w:type="dxa"/>
            <w:vAlign w:val="center"/>
          </w:tcPr>
          <w:p w14:paraId="284843D5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B646C9">
              <w:rPr>
                <w:sz w:val="26"/>
                <w:szCs w:val="26"/>
              </w:rPr>
              <w:t>Colchicine</w:t>
            </w:r>
          </w:p>
        </w:tc>
      </w:tr>
      <w:tr w:rsidR="00B95A08" w:rsidRPr="00B646C9" w14:paraId="19E95C6B" w14:textId="77777777" w:rsidTr="00884BD0">
        <w:trPr>
          <w:cantSplit/>
          <w:trHeight w:val="283"/>
          <w:jc w:val="center"/>
        </w:trPr>
        <w:tc>
          <w:tcPr>
            <w:tcW w:w="708" w:type="dxa"/>
            <w:vAlign w:val="center"/>
          </w:tcPr>
          <w:p w14:paraId="1700FF90" w14:textId="77777777" w:rsidR="00B95A08" w:rsidRPr="00B646C9" w:rsidRDefault="00B95A08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14" w:type="dxa"/>
            <w:vAlign w:val="center"/>
          </w:tcPr>
          <w:p w14:paraId="1C58E8D8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B646C9">
              <w:rPr>
                <w:sz w:val="26"/>
                <w:szCs w:val="26"/>
              </w:rPr>
              <w:t>Dapsone</w:t>
            </w:r>
          </w:p>
        </w:tc>
      </w:tr>
      <w:tr w:rsidR="00B95A08" w:rsidRPr="00B646C9" w14:paraId="0D4D6405" w14:textId="77777777" w:rsidTr="00884BD0">
        <w:trPr>
          <w:cantSplit/>
          <w:trHeight w:val="283"/>
          <w:jc w:val="center"/>
        </w:trPr>
        <w:tc>
          <w:tcPr>
            <w:tcW w:w="708" w:type="dxa"/>
            <w:vAlign w:val="center"/>
          </w:tcPr>
          <w:p w14:paraId="288B4652" w14:textId="77777777" w:rsidR="00B95A08" w:rsidRPr="00DE2A9C" w:rsidRDefault="00B95A08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2A9C">
              <w:rPr>
                <w:sz w:val="26"/>
                <w:szCs w:val="26"/>
              </w:rPr>
              <w:t>7</w:t>
            </w:r>
          </w:p>
        </w:tc>
        <w:tc>
          <w:tcPr>
            <w:tcW w:w="5414" w:type="dxa"/>
            <w:vAlign w:val="center"/>
          </w:tcPr>
          <w:p w14:paraId="02157C47" w14:textId="77777777" w:rsidR="00B95A08" w:rsidRPr="00DE2A9C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DE2A9C">
              <w:rPr>
                <w:sz w:val="26"/>
                <w:szCs w:val="26"/>
              </w:rPr>
              <w:t>Dimetridazole</w:t>
            </w:r>
          </w:p>
        </w:tc>
      </w:tr>
      <w:tr w:rsidR="00B95A08" w:rsidRPr="00B646C9" w14:paraId="408A5269" w14:textId="77777777" w:rsidTr="00884BD0">
        <w:trPr>
          <w:cantSplit/>
          <w:trHeight w:val="283"/>
          <w:jc w:val="center"/>
        </w:trPr>
        <w:tc>
          <w:tcPr>
            <w:tcW w:w="708" w:type="dxa"/>
            <w:vAlign w:val="center"/>
          </w:tcPr>
          <w:p w14:paraId="6D02DE72" w14:textId="77777777" w:rsidR="00B95A08" w:rsidRPr="00DE2A9C" w:rsidRDefault="00B95A08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414" w:type="dxa"/>
            <w:vAlign w:val="center"/>
          </w:tcPr>
          <w:p w14:paraId="221CA8F4" w14:textId="77777777" w:rsidR="00B95A08" w:rsidRPr="00DE2A9C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Metronidazole</w:t>
            </w:r>
          </w:p>
        </w:tc>
      </w:tr>
      <w:tr w:rsidR="00B95A08" w:rsidRPr="00B646C9" w14:paraId="5E1C7938" w14:textId="77777777" w:rsidTr="00884BD0">
        <w:trPr>
          <w:cantSplit/>
          <w:trHeight w:val="283"/>
          <w:jc w:val="center"/>
        </w:trPr>
        <w:tc>
          <w:tcPr>
            <w:tcW w:w="708" w:type="dxa"/>
            <w:vAlign w:val="center"/>
          </w:tcPr>
          <w:p w14:paraId="158861B6" w14:textId="77777777" w:rsidR="00B95A08" w:rsidRPr="00DE2A9C" w:rsidRDefault="00B95A08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414" w:type="dxa"/>
            <w:vAlign w:val="center"/>
          </w:tcPr>
          <w:p w14:paraId="2C19353F" w14:textId="77777777" w:rsidR="00B95A08" w:rsidRPr="00DE2A9C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DE2A9C">
              <w:rPr>
                <w:sz w:val="26"/>
                <w:szCs w:val="26"/>
              </w:rPr>
              <w:t>Ronidazole</w:t>
            </w:r>
            <w:proofErr w:type="spellEnd"/>
          </w:p>
        </w:tc>
      </w:tr>
      <w:tr w:rsidR="00B95A08" w:rsidRPr="00B646C9" w14:paraId="2D91E427" w14:textId="77777777" w:rsidTr="00884BD0">
        <w:trPr>
          <w:cantSplit/>
          <w:trHeight w:val="283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5633031" w14:textId="77777777" w:rsidR="00B95A08" w:rsidRPr="00DE2A9C" w:rsidRDefault="00B95A08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vAlign w:val="center"/>
          </w:tcPr>
          <w:p w14:paraId="493C68EB" w14:textId="77777777" w:rsidR="00B95A08" w:rsidRPr="00DE2A9C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Ipronidazole</w:t>
            </w:r>
          </w:p>
        </w:tc>
      </w:tr>
      <w:tr w:rsidR="00B95A08" w:rsidRPr="00B646C9" w14:paraId="1CC06743" w14:textId="77777777" w:rsidTr="00884BD0">
        <w:trPr>
          <w:cantSplit/>
          <w:trHeight w:val="283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0EA6B68" w14:textId="77777777" w:rsidR="00B95A08" w:rsidRPr="00DE2A9C" w:rsidRDefault="00B95A08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vAlign w:val="center"/>
          </w:tcPr>
          <w:p w14:paraId="4C275A4F" w14:textId="77777777" w:rsidR="00B95A08" w:rsidRPr="00DE2A9C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 w:rsidRPr="00DE2A9C">
              <w:rPr>
                <w:sz w:val="26"/>
                <w:szCs w:val="26"/>
              </w:rPr>
              <w:t xml:space="preserve"> Nitroimidazole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</w:p>
        </w:tc>
      </w:tr>
      <w:tr w:rsidR="00B95A08" w:rsidRPr="00B646C9" w14:paraId="3270B512" w14:textId="77777777" w:rsidTr="00884BD0">
        <w:trPr>
          <w:cantSplit/>
          <w:trHeight w:val="283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C4631A9" w14:textId="77777777" w:rsidR="00B95A08" w:rsidRPr="00B646C9" w:rsidRDefault="00B95A08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vAlign w:val="center"/>
          </w:tcPr>
          <w:p w14:paraId="4BEBDC56" w14:textId="77777777" w:rsidR="00B95A08" w:rsidRPr="00E06138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77C3A">
              <w:rPr>
                <w:sz w:val="26"/>
                <w:szCs w:val="26"/>
              </w:rPr>
              <w:t>Malachite</w:t>
            </w:r>
            <w:r>
              <w:rPr>
                <w:sz w:val="26"/>
                <w:szCs w:val="26"/>
              </w:rPr>
              <w:t xml:space="preserve"> G</w:t>
            </w:r>
            <w:r w:rsidRPr="00C77C3A">
              <w:rPr>
                <w:sz w:val="26"/>
                <w:szCs w:val="26"/>
              </w:rPr>
              <w:t>reen</w:t>
            </w:r>
            <w:r w:rsidR="004F353F">
              <w:rPr>
                <w:sz w:val="26"/>
                <w:szCs w:val="26"/>
              </w:rPr>
              <w:t xml:space="preserve">/ </w:t>
            </w:r>
            <w:proofErr w:type="spellStart"/>
            <w:r w:rsidR="004F353F" w:rsidRPr="00B679CE">
              <w:rPr>
                <w:sz w:val="26"/>
                <w:szCs w:val="26"/>
              </w:rPr>
              <w:t>Leucom</w:t>
            </w:r>
            <w:r w:rsidR="004F353F" w:rsidRPr="00C77C3A">
              <w:rPr>
                <w:sz w:val="26"/>
                <w:szCs w:val="26"/>
              </w:rPr>
              <w:t>alachite</w:t>
            </w:r>
            <w:proofErr w:type="spellEnd"/>
            <w:r w:rsidR="004F353F" w:rsidRPr="00B679CE">
              <w:rPr>
                <w:sz w:val="26"/>
                <w:szCs w:val="26"/>
              </w:rPr>
              <w:t xml:space="preserve"> </w:t>
            </w:r>
            <w:r w:rsidR="004F353F">
              <w:rPr>
                <w:sz w:val="26"/>
                <w:szCs w:val="26"/>
              </w:rPr>
              <w:t>G</w:t>
            </w:r>
            <w:r w:rsidR="004F353F" w:rsidRPr="00B679CE">
              <w:rPr>
                <w:sz w:val="26"/>
                <w:szCs w:val="26"/>
              </w:rPr>
              <w:t>reen</w:t>
            </w:r>
          </w:p>
        </w:tc>
      </w:tr>
      <w:tr w:rsidR="00B95A08" w:rsidRPr="00B646C9" w14:paraId="6BFC66E1" w14:textId="77777777" w:rsidTr="00884BD0">
        <w:trPr>
          <w:cantSplit/>
          <w:trHeight w:val="283"/>
          <w:jc w:val="center"/>
        </w:trPr>
        <w:tc>
          <w:tcPr>
            <w:tcW w:w="708" w:type="dxa"/>
            <w:vAlign w:val="center"/>
          </w:tcPr>
          <w:p w14:paraId="28DF479C" w14:textId="77777777" w:rsidR="00B95A08" w:rsidRPr="00B646C9" w:rsidRDefault="00CF40EF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414" w:type="dxa"/>
            <w:vAlign w:val="center"/>
          </w:tcPr>
          <w:p w14:paraId="18CAFDDF" w14:textId="29602B0E" w:rsidR="00B95A08" w:rsidRPr="00E06138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C77C3A">
              <w:rPr>
                <w:sz w:val="26"/>
                <w:szCs w:val="26"/>
              </w:rPr>
              <w:t xml:space="preserve">Nitrofuran </w:t>
            </w:r>
            <w:proofErr w:type="spellStart"/>
            <w:r w:rsidRPr="00C77C3A">
              <w:rPr>
                <w:sz w:val="26"/>
                <w:szCs w:val="26"/>
              </w:rPr>
              <w:t>và</w:t>
            </w:r>
            <w:proofErr w:type="spellEnd"/>
            <w:r w:rsidRPr="00C77C3A">
              <w:rPr>
                <w:sz w:val="26"/>
                <w:szCs w:val="26"/>
              </w:rPr>
              <w:t xml:space="preserve"> </w:t>
            </w:r>
            <w:proofErr w:type="spellStart"/>
            <w:r w:rsidR="00E332CC">
              <w:rPr>
                <w:sz w:val="26"/>
                <w:szCs w:val="26"/>
              </w:rPr>
              <w:t>các</w:t>
            </w:r>
            <w:proofErr w:type="spellEnd"/>
            <w:r w:rsidR="00E332CC">
              <w:rPr>
                <w:sz w:val="26"/>
                <w:szCs w:val="26"/>
              </w:rPr>
              <w:t xml:space="preserve"> </w:t>
            </w:r>
            <w:proofErr w:type="spellStart"/>
            <w:r w:rsidR="00E332CC">
              <w:rPr>
                <w:sz w:val="26"/>
                <w:szCs w:val="26"/>
              </w:rPr>
              <w:t>dẫn</w:t>
            </w:r>
            <w:proofErr w:type="spellEnd"/>
            <w:r w:rsidR="00E332CC">
              <w:rPr>
                <w:sz w:val="26"/>
                <w:szCs w:val="26"/>
              </w:rPr>
              <w:t xml:space="preserve"> </w:t>
            </w:r>
            <w:proofErr w:type="spellStart"/>
            <w:r w:rsidR="00E332CC">
              <w:rPr>
                <w:sz w:val="26"/>
                <w:szCs w:val="26"/>
              </w:rPr>
              <w:t>xuất</w:t>
            </w:r>
            <w:proofErr w:type="spellEnd"/>
            <w:r w:rsidRPr="00E06138">
              <w:rPr>
                <w:sz w:val="26"/>
                <w:szCs w:val="26"/>
              </w:rPr>
              <w:t xml:space="preserve"> </w:t>
            </w:r>
          </w:p>
          <w:p w14:paraId="3E7A1174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604EE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F</w:t>
            </w:r>
            <w:r w:rsidRPr="00604EED">
              <w:rPr>
                <w:sz w:val="26"/>
                <w:szCs w:val="26"/>
              </w:rPr>
              <w:t xml:space="preserve">urazolidone, </w:t>
            </w:r>
            <w:r>
              <w:rPr>
                <w:sz w:val="26"/>
                <w:szCs w:val="26"/>
              </w:rPr>
              <w:t>F</w:t>
            </w:r>
            <w:r w:rsidRPr="00604EED">
              <w:rPr>
                <w:sz w:val="26"/>
                <w:szCs w:val="26"/>
              </w:rPr>
              <w:t xml:space="preserve">uraltadone, </w:t>
            </w:r>
            <w:r>
              <w:rPr>
                <w:sz w:val="26"/>
                <w:szCs w:val="26"/>
              </w:rPr>
              <w:t>N</w:t>
            </w:r>
            <w:r w:rsidRPr="00604EED">
              <w:rPr>
                <w:sz w:val="26"/>
                <w:szCs w:val="26"/>
              </w:rPr>
              <w:t xml:space="preserve">itrofurantoin, </w:t>
            </w:r>
            <w:r>
              <w:rPr>
                <w:sz w:val="26"/>
                <w:szCs w:val="26"/>
              </w:rPr>
              <w:t>N</w:t>
            </w:r>
            <w:r w:rsidRPr="00604EED">
              <w:rPr>
                <w:sz w:val="26"/>
                <w:szCs w:val="26"/>
              </w:rPr>
              <w:t xml:space="preserve">itrofurazone,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604EED">
              <w:rPr>
                <w:sz w:val="26"/>
                <w:szCs w:val="26"/>
              </w:rPr>
              <w:t>ifursol</w:t>
            </w:r>
            <w:proofErr w:type="spellEnd"/>
            <w:r w:rsidRPr="00604EED">
              <w:rPr>
                <w:sz w:val="26"/>
                <w:szCs w:val="26"/>
              </w:rPr>
              <w:t>)</w:t>
            </w:r>
          </w:p>
        </w:tc>
      </w:tr>
      <w:tr w:rsidR="00B95A08" w:rsidRPr="00B646C9" w14:paraId="12AD5A92" w14:textId="77777777" w:rsidTr="00884BD0">
        <w:trPr>
          <w:cantSplit/>
          <w:trHeight w:val="283"/>
          <w:jc w:val="center"/>
        </w:trPr>
        <w:tc>
          <w:tcPr>
            <w:tcW w:w="708" w:type="dxa"/>
            <w:vAlign w:val="center"/>
          </w:tcPr>
          <w:p w14:paraId="4D03BA7A" w14:textId="77777777" w:rsidR="00B95A08" w:rsidRPr="00B646C9" w:rsidRDefault="00CF40EF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14" w:type="dxa"/>
            <w:vAlign w:val="center"/>
          </w:tcPr>
          <w:p w14:paraId="2315B429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B646C9">
              <w:rPr>
                <w:sz w:val="26"/>
                <w:szCs w:val="26"/>
              </w:rPr>
              <w:t>Clenbuterol</w:t>
            </w:r>
          </w:p>
        </w:tc>
      </w:tr>
      <w:tr w:rsidR="00B95A08" w:rsidRPr="00B646C9" w14:paraId="7228E32B" w14:textId="77777777" w:rsidTr="00884BD0">
        <w:trPr>
          <w:cantSplit/>
          <w:trHeight w:val="283"/>
          <w:jc w:val="center"/>
        </w:trPr>
        <w:tc>
          <w:tcPr>
            <w:tcW w:w="708" w:type="dxa"/>
            <w:vAlign w:val="center"/>
          </w:tcPr>
          <w:p w14:paraId="1F784611" w14:textId="77777777" w:rsidR="00B95A08" w:rsidRPr="00B646C9" w:rsidRDefault="00CF40EF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14" w:type="dxa"/>
            <w:vAlign w:val="center"/>
          </w:tcPr>
          <w:p w14:paraId="6424C866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B646C9">
              <w:rPr>
                <w:sz w:val="26"/>
                <w:szCs w:val="26"/>
              </w:rPr>
              <w:t>Diethylstilbestrol (DES)</w:t>
            </w:r>
          </w:p>
        </w:tc>
      </w:tr>
      <w:tr w:rsidR="00B95A08" w:rsidRPr="00B646C9" w14:paraId="12D65B83" w14:textId="77777777" w:rsidTr="00884BD0">
        <w:trPr>
          <w:cantSplit/>
          <w:trHeight w:val="283"/>
          <w:jc w:val="center"/>
        </w:trPr>
        <w:tc>
          <w:tcPr>
            <w:tcW w:w="708" w:type="dxa"/>
            <w:vAlign w:val="center"/>
          </w:tcPr>
          <w:p w14:paraId="259FDAF7" w14:textId="77777777" w:rsidR="00B95A08" w:rsidRPr="00B646C9" w:rsidRDefault="00CF40EF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14" w:type="dxa"/>
            <w:vAlign w:val="center"/>
          </w:tcPr>
          <w:p w14:paraId="009FF067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B646C9">
              <w:rPr>
                <w:sz w:val="26"/>
                <w:szCs w:val="26"/>
              </w:rPr>
              <w:t>Glycopeptides</w:t>
            </w:r>
          </w:p>
        </w:tc>
      </w:tr>
      <w:tr w:rsidR="00B95A08" w:rsidRPr="00B646C9" w14:paraId="30E00581" w14:textId="77777777" w:rsidTr="00884BD0">
        <w:trPr>
          <w:cantSplit/>
          <w:trHeight w:val="283"/>
          <w:jc w:val="center"/>
        </w:trPr>
        <w:tc>
          <w:tcPr>
            <w:tcW w:w="708" w:type="dxa"/>
            <w:vAlign w:val="center"/>
          </w:tcPr>
          <w:p w14:paraId="44817DFE" w14:textId="77777777" w:rsidR="00B95A08" w:rsidRPr="00B646C9" w:rsidRDefault="00CF40EF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414" w:type="dxa"/>
            <w:vAlign w:val="center"/>
          </w:tcPr>
          <w:p w14:paraId="36CB509A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B646C9">
              <w:rPr>
                <w:sz w:val="26"/>
                <w:szCs w:val="26"/>
              </w:rPr>
              <w:t>Trichlorfon (</w:t>
            </w:r>
            <w:proofErr w:type="spellStart"/>
            <w:r w:rsidRPr="00B646C9">
              <w:rPr>
                <w:sz w:val="26"/>
                <w:szCs w:val="26"/>
              </w:rPr>
              <w:t>Dipterex</w:t>
            </w:r>
            <w:proofErr w:type="spellEnd"/>
            <w:r w:rsidRPr="00B646C9">
              <w:rPr>
                <w:sz w:val="26"/>
                <w:szCs w:val="26"/>
              </w:rPr>
              <w:t>)</w:t>
            </w:r>
          </w:p>
        </w:tc>
      </w:tr>
      <w:tr w:rsidR="00B95A08" w:rsidRPr="00B646C9" w14:paraId="35317D69" w14:textId="77777777" w:rsidTr="00884BD0">
        <w:trPr>
          <w:trHeight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FEC60" w14:textId="77777777" w:rsidR="00B95A08" w:rsidRPr="00B646C9" w:rsidRDefault="00CF40EF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BCF6E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B646C9">
              <w:rPr>
                <w:sz w:val="26"/>
                <w:szCs w:val="26"/>
              </w:rPr>
              <w:t>Gentian Violet (Crystal violet)</w:t>
            </w:r>
            <w:r w:rsidR="004F353F">
              <w:rPr>
                <w:sz w:val="26"/>
                <w:szCs w:val="26"/>
              </w:rPr>
              <w:t xml:space="preserve">/ </w:t>
            </w:r>
            <w:proofErr w:type="spellStart"/>
            <w:r w:rsidR="004F353F">
              <w:rPr>
                <w:sz w:val="26"/>
                <w:szCs w:val="26"/>
              </w:rPr>
              <w:t>Leuco</w:t>
            </w:r>
            <w:proofErr w:type="spellEnd"/>
            <w:r w:rsidR="004F353F">
              <w:rPr>
                <w:sz w:val="26"/>
                <w:szCs w:val="26"/>
              </w:rPr>
              <w:t xml:space="preserve"> </w:t>
            </w:r>
            <w:r w:rsidR="004F353F" w:rsidRPr="00B646C9">
              <w:rPr>
                <w:sz w:val="26"/>
                <w:szCs w:val="26"/>
              </w:rPr>
              <w:t>Crystal violet</w:t>
            </w:r>
          </w:p>
        </w:tc>
      </w:tr>
      <w:tr w:rsidR="00B95A08" w:rsidRPr="00B646C9" w14:paraId="7AAC70C8" w14:textId="77777777" w:rsidTr="00884BD0">
        <w:trPr>
          <w:trHeight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505CD" w14:textId="77777777" w:rsidR="00B95A08" w:rsidRPr="009A2198" w:rsidRDefault="00CF40EF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C6F73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9A2198">
              <w:rPr>
                <w:sz w:val="26"/>
                <w:szCs w:val="26"/>
              </w:rPr>
              <w:t>Trifluralin</w:t>
            </w:r>
          </w:p>
        </w:tc>
      </w:tr>
      <w:tr w:rsidR="00B95A08" w:rsidRPr="00B646C9" w14:paraId="7701BCA8" w14:textId="77777777" w:rsidTr="00884BD0">
        <w:trPr>
          <w:trHeight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F98F9" w14:textId="77777777" w:rsidR="00B95A08" w:rsidRPr="009A2198" w:rsidRDefault="00CF40EF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C6D17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9A2198">
              <w:rPr>
                <w:sz w:val="26"/>
                <w:szCs w:val="26"/>
              </w:rPr>
              <w:t>Cypermethrin</w:t>
            </w:r>
          </w:p>
        </w:tc>
      </w:tr>
      <w:tr w:rsidR="00B95A08" w:rsidRPr="00B646C9" w14:paraId="6C3927C0" w14:textId="77777777" w:rsidTr="00884BD0">
        <w:trPr>
          <w:trHeight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F66CE" w14:textId="77777777" w:rsidR="00B95A08" w:rsidRPr="009A2198" w:rsidRDefault="00CF40EF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7A45C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9A2198">
              <w:rPr>
                <w:sz w:val="26"/>
                <w:szCs w:val="26"/>
              </w:rPr>
              <w:t>Deltamethrin</w:t>
            </w:r>
          </w:p>
        </w:tc>
      </w:tr>
      <w:tr w:rsidR="00B95A08" w:rsidRPr="00B646C9" w14:paraId="2BFEADCF" w14:textId="77777777" w:rsidTr="00884BD0">
        <w:trPr>
          <w:trHeight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6D1C8" w14:textId="77777777" w:rsidR="00B95A08" w:rsidRPr="009A2198" w:rsidRDefault="00CF40EF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AC82F" w14:textId="77777777" w:rsidR="00B95A08" w:rsidRPr="009A2198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9A2198">
              <w:rPr>
                <w:sz w:val="26"/>
                <w:szCs w:val="26"/>
              </w:rPr>
              <w:t>Enrofloxacin</w:t>
            </w:r>
          </w:p>
        </w:tc>
      </w:tr>
      <w:tr w:rsidR="00B95A08" w:rsidRPr="00B646C9" w14:paraId="318528F8" w14:textId="77777777" w:rsidTr="00884BD0">
        <w:trPr>
          <w:trHeight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EA60E" w14:textId="77777777" w:rsidR="00B95A08" w:rsidRDefault="00CF40EF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54858" w14:textId="77777777" w:rsidR="00B95A08" w:rsidRPr="00B646C9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Ciprofloxacin</w:t>
            </w:r>
          </w:p>
        </w:tc>
      </w:tr>
      <w:tr w:rsidR="00B95A08" w:rsidRPr="00B646C9" w14:paraId="1920F4B8" w14:textId="77777777" w:rsidTr="00884BD0">
        <w:trPr>
          <w:trHeight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17321" w14:textId="77777777" w:rsidR="00B95A08" w:rsidRPr="00B646C9" w:rsidRDefault="00CF40EF" w:rsidP="00884BD0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AAC4D" w14:textId="77777777" w:rsidR="00B95A08" w:rsidRPr="009A2198" w:rsidRDefault="00B95A08" w:rsidP="00884BD0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646C9">
              <w:rPr>
                <w:sz w:val="26"/>
                <w:szCs w:val="26"/>
              </w:rPr>
              <w:t>Nhóm</w:t>
            </w:r>
            <w:proofErr w:type="spellEnd"/>
            <w:r w:rsidRPr="00B646C9">
              <w:rPr>
                <w:sz w:val="26"/>
                <w:szCs w:val="26"/>
              </w:rPr>
              <w:t xml:space="preserve"> Fluoroquinolones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2058FC4E" w14:textId="77777777" w:rsidR="00B95A08" w:rsidRDefault="00B95A08" w:rsidP="00B95A08">
      <w:pPr>
        <w:spacing w:before="0" w:after="0"/>
        <w:rPr>
          <w:sz w:val="26"/>
          <w:szCs w:val="26"/>
        </w:rPr>
      </w:pPr>
    </w:p>
    <w:p w14:paraId="10D3FE6D" w14:textId="77777777" w:rsidR="00B95A08" w:rsidRDefault="00B95A08" w:rsidP="00B95A08">
      <w:pPr>
        <w:spacing w:before="0" w:after="0"/>
        <w:rPr>
          <w:sz w:val="26"/>
          <w:szCs w:val="26"/>
        </w:rPr>
      </w:pPr>
    </w:p>
    <w:p w14:paraId="2FD45704" w14:textId="77777777" w:rsidR="00B95A08" w:rsidRDefault="00B95A08" w:rsidP="00B95A08">
      <w:pPr>
        <w:spacing w:before="0" w:after="0"/>
        <w:rPr>
          <w:sz w:val="26"/>
          <w:szCs w:val="26"/>
        </w:rPr>
      </w:pPr>
    </w:p>
    <w:p w14:paraId="001B0FDF" w14:textId="77777777" w:rsidR="00B95A08" w:rsidRDefault="00B95A08" w:rsidP="00B95A08">
      <w:pPr>
        <w:spacing w:before="0" w:after="0"/>
        <w:rPr>
          <w:sz w:val="26"/>
          <w:szCs w:val="26"/>
        </w:rPr>
      </w:pPr>
    </w:p>
    <w:p w14:paraId="293C8234" w14:textId="77777777" w:rsidR="00B95A08" w:rsidRDefault="00B95A08" w:rsidP="00B95A08">
      <w:pPr>
        <w:spacing w:before="0" w:after="0"/>
        <w:rPr>
          <w:sz w:val="26"/>
          <w:szCs w:val="26"/>
        </w:rPr>
      </w:pPr>
    </w:p>
    <w:p w14:paraId="115BD478" w14:textId="77777777" w:rsidR="00B95A08" w:rsidRDefault="00B95A08" w:rsidP="00B95A08">
      <w:pPr>
        <w:spacing w:before="0" w:after="0"/>
        <w:rPr>
          <w:sz w:val="26"/>
          <w:szCs w:val="26"/>
        </w:rPr>
      </w:pPr>
    </w:p>
    <w:p w14:paraId="0AF2BDB6" w14:textId="77777777" w:rsidR="00B95A08" w:rsidRDefault="00B95A08" w:rsidP="00B95A08">
      <w:pPr>
        <w:spacing w:before="0" w:after="0"/>
        <w:rPr>
          <w:sz w:val="26"/>
          <w:szCs w:val="26"/>
        </w:rPr>
      </w:pPr>
    </w:p>
    <w:p w14:paraId="1D64B8D9" w14:textId="77777777" w:rsidR="00B95A08" w:rsidRDefault="00B95A08" w:rsidP="00B95A08">
      <w:pPr>
        <w:spacing w:after="0" w:line="240" w:lineRule="auto"/>
        <w:ind w:firstLine="0"/>
        <w:jc w:val="center"/>
        <w:rPr>
          <w:b/>
          <w:sz w:val="26"/>
          <w:szCs w:val="26"/>
        </w:rPr>
      </w:pPr>
    </w:p>
    <w:p w14:paraId="3C142C7B" w14:textId="77777777" w:rsidR="00B95A08" w:rsidRDefault="00B95A08" w:rsidP="00B95A08">
      <w:pPr>
        <w:spacing w:after="0" w:line="240" w:lineRule="auto"/>
        <w:ind w:firstLine="0"/>
        <w:jc w:val="center"/>
        <w:rPr>
          <w:b/>
          <w:sz w:val="26"/>
          <w:szCs w:val="26"/>
        </w:rPr>
      </w:pPr>
    </w:p>
    <w:p w14:paraId="6CFB47BE" w14:textId="77777777" w:rsidR="00B95A08" w:rsidRDefault="00B95A08" w:rsidP="00150735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2. </w:t>
      </w:r>
      <w:r>
        <w:rPr>
          <w:b/>
          <w:bCs/>
          <w:sz w:val="26"/>
          <w:szCs w:val="26"/>
        </w:rPr>
        <w:t>D</w:t>
      </w:r>
      <w:r w:rsidRPr="00B646C9">
        <w:rPr>
          <w:b/>
          <w:bCs/>
          <w:sz w:val="26"/>
          <w:szCs w:val="26"/>
        </w:rPr>
        <w:t xml:space="preserve">anh </w:t>
      </w:r>
      <w:proofErr w:type="spellStart"/>
      <w:r w:rsidRPr="00B646C9">
        <w:rPr>
          <w:b/>
          <w:bCs/>
          <w:sz w:val="26"/>
          <w:szCs w:val="26"/>
        </w:rPr>
        <w:t>mục</w:t>
      </w:r>
      <w:proofErr w:type="spellEnd"/>
      <w:r w:rsidRPr="00B646C9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thuốc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thú</w:t>
      </w:r>
      <w:proofErr w:type="spellEnd"/>
      <w:r>
        <w:rPr>
          <w:b/>
          <w:bCs/>
          <w:sz w:val="26"/>
          <w:szCs w:val="26"/>
        </w:rPr>
        <w:t xml:space="preserve"> y </w:t>
      </w:r>
      <w:proofErr w:type="spellStart"/>
      <w:r>
        <w:rPr>
          <w:b/>
          <w:bCs/>
          <w:sz w:val="26"/>
          <w:szCs w:val="26"/>
        </w:rPr>
        <w:t>cấm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sử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dụng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tại</w:t>
      </w:r>
      <w:proofErr w:type="spellEnd"/>
      <w:r>
        <w:rPr>
          <w:b/>
          <w:bCs/>
          <w:sz w:val="26"/>
          <w:szCs w:val="26"/>
        </w:rPr>
        <w:t xml:space="preserve"> Việt Nam </w:t>
      </w:r>
      <w:proofErr w:type="spellStart"/>
      <w:r>
        <w:rPr>
          <w:b/>
          <w:bCs/>
          <w:sz w:val="26"/>
          <w:szCs w:val="26"/>
        </w:rPr>
        <w:t>đối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động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vật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cạn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512"/>
      </w:tblGrid>
      <w:tr w:rsidR="00B95A08" w:rsidRPr="00D04435" w14:paraId="2116A0BA" w14:textId="77777777" w:rsidTr="00884BD0">
        <w:trPr>
          <w:trHeight w:val="449"/>
          <w:jc w:val="center"/>
        </w:trPr>
        <w:tc>
          <w:tcPr>
            <w:tcW w:w="709" w:type="dxa"/>
            <w:vAlign w:val="center"/>
          </w:tcPr>
          <w:p w14:paraId="2C821176" w14:textId="77777777" w:rsidR="00B95A08" w:rsidRPr="00D04435" w:rsidRDefault="00B95A08" w:rsidP="00884BD0">
            <w:pPr>
              <w:spacing w:before="0" w:after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Pr="00D04435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T</w:t>
            </w:r>
          </w:p>
        </w:tc>
        <w:tc>
          <w:tcPr>
            <w:tcW w:w="7512" w:type="dxa"/>
            <w:vAlign w:val="center"/>
          </w:tcPr>
          <w:p w14:paraId="14E49AE3" w14:textId="77777777" w:rsidR="00B95A08" w:rsidRPr="00D04435" w:rsidRDefault="00B95A08" w:rsidP="00884BD0">
            <w:pPr>
              <w:spacing w:before="0" w:after="0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04435">
              <w:rPr>
                <w:b/>
                <w:sz w:val="26"/>
                <w:szCs w:val="26"/>
              </w:rPr>
              <w:t>Tên</w:t>
            </w:r>
            <w:proofErr w:type="spellEnd"/>
            <w:r w:rsidRPr="00D0443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4435">
              <w:rPr>
                <w:b/>
                <w:sz w:val="26"/>
                <w:szCs w:val="26"/>
              </w:rPr>
              <w:t>hoá</w:t>
            </w:r>
            <w:proofErr w:type="spellEnd"/>
            <w:r w:rsidRPr="00D0443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4435">
              <w:rPr>
                <w:b/>
                <w:sz w:val="26"/>
                <w:szCs w:val="26"/>
              </w:rPr>
              <w:t>chất</w:t>
            </w:r>
            <w:proofErr w:type="spellEnd"/>
            <w:r w:rsidRPr="00D0443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D04435">
              <w:rPr>
                <w:b/>
                <w:sz w:val="26"/>
                <w:szCs w:val="26"/>
              </w:rPr>
              <w:t>kháng</w:t>
            </w:r>
            <w:proofErr w:type="spellEnd"/>
            <w:r w:rsidRPr="00D0443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4435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B95A08" w:rsidRPr="00D04435" w14:paraId="785B4C83" w14:textId="77777777" w:rsidTr="00884BD0">
        <w:trPr>
          <w:trHeight w:val="369"/>
          <w:jc w:val="center"/>
        </w:trPr>
        <w:tc>
          <w:tcPr>
            <w:tcW w:w="709" w:type="dxa"/>
            <w:vAlign w:val="center"/>
          </w:tcPr>
          <w:p w14:paraId="7C20C420" w14:textId="77777777" w:rsidR="00B95A08" w:rsidRPr="00D04435" w:rsidRDefault="00B95A08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D04435">
              <w:rPr>
                <w:sz w:val="26"/>
                <w:szCs w:val="26"/>
              </w:rPr>
              <w:t>1</w:t>
            </w:r>
          </w:p>
        </w:tc>
        <w:tc>
          <w:tcPr>
            <w:tcW w:w="7512" w:type="dxa"/>
            <w:vAlign w:val="center"/>
          </w:tcPr>
          <w:p w14:paraId="1011078C" w14:textId="77777777" w:rsidR="00B95A08" w:rsidRPr="003F51E7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F51E7">
              <w:rPr>
                <w:sz w:val="26"/>
                <w:szCs w:val="26"/>
              </w:rPr>
              <w:t xml:space="preserve">Chloramphenicol </w:t>
            </w:r>
          </w:p>
        </w:tc>
      </w:tr>
      <w:tr w:rsidR="00B95A08" w:rsidRPr="00D04435" w14:paraId="0AF87DEF" w14:textId="77777777" w:rsidTr="00884BD0">
        <w:trPr>
          <w:trHeight w:val="373"/>
          <w:jc w:val="center"/>
        </w:trPr>
        <w:tc>
          <w:tcPr>
            <w:tcW w:w="709" w:type="dxa"/>
            <w:vAlign w:val="center"/>
          </w:tcPr>
          <w:p w14:paraId="619348CE" w14:textId="77777777" w:rsidR="00B95A08" w:rsidRPr="00D04435" w:rsidRDefault="00B95A08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D04435">
              <w:rPr>
                <w:sz w:val="26"/>
                <w:szCs w:val="26"/>
              </w:rPr>
              <w:t>2</w:t>
            </w:r>
          </w:p>
        </w:tc>
        <w:tc>
          <w:tcPr>
            <w:tcW w:w="7512" w:type="dxa"/>
            <w:vAlign w:val="center"/>
          </w:tcPr>
          <w:p w14:paraId="6A5CF38E" w14:textId="526E6AB8" w:rsidR="00B95A08" w:rsidRPr="003F51E7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604EED">
              <w:rPr>
                <w:sz w:val="26"/>
                <w:szCs w:val="26"/>
              </w:rPr>
              <w:t xml:space="preserve">Nitrofuran </w:t>
            </w:r>
            <w:proofErr w:type="spellStart"/>
            <w:r w:rsidRPr="00604EED">
              <w:rPr>
                <w:sz w:val="26"/>
                <w:szCs w:val="26"/>
              </w:rPr>
              <w:t>và</w:t>
            </w:r>
            <w:proofErr w:type="spellEnd"/>
            <w:r w:rsidRPr="00604EED">
              <w:rPr>
                <w:sz w:val="26"/>
                <w:szCs w:val="26"/>
              </w:rPr>
              <w:t xml:space="preserve"> </w:t>
            </w:r>
            <w:proofErr w:type="spellStart"/>
            <w:r w:rsidR="00E332CC">
              <w:rPr>
                <w:sz w:val="26"/>
                <w:szCs w:val="26"/>
              </w:rPr>
              <w:t>các</w:t>
            </w:r>
            <w:proofErr w:type="spellEnd"/>
            <w:r w:rsidR="00E332CC">
              <w:rPr>
                <w:sz w:val="26"/>
                <w:szCs w:val="26"/>
              </w:rPr>
              <w:t xml:space="preserve"> </w:t>
            </w:r>
            <w:proofErr w:type="spellStart"/>
            <w:r w:rsidR="00E332CC">
              <w:rPr>
                <w:sz w:val="26"/>
                <w:szCs w:val="26"/>
              </w:rPr>
              <w:t>dẫn</w:t>
            </w:r>
            <w:proofErr w:type="spellEnd"/>
            <w:r w:rsidR="00E332CC">
              <w:rPr>
                <w:sz w:val="26"/>
                <w:szCs w:val="26"/>
              </w:rPr>
              <w:t xml:space="preserve"> </w:t>
            </w:r>
            <w:proofErr w:type="spellStart"/>
            <w:r w:rsidR="00E332CC">
              <w:rPr>
                <w:sz w:val="26"/>
                <w:szCs w:val="26"/>
              </w:rPr>
              <w:t>xuất</w:t>
            </w:r>
            <w:proofErr w:type="spellEnd"/>
            <w:r w:rsidRPr="00604EED">
              <w:rPr>
                <w:sz w:val="26"/>
                <w:szCs w:val="26"/>
              </w:rPr>
              <w:t xml:space="preserve"> </w:t>
            </w:r>
            <w:r w:rsidRPr="00990F15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F</w:t>
            </w:r>
            <w:r w:rsidRPr="00990F15">
              <w:rPr>
                <w:sz w:val="26"/>
                <w:szCs w:val="26"/>
              </w:rPr>
              <w:t xml:space="preserve">urazolidone, </w:t>
            </w:r>
            <w:r>
              <w:rPr>
                <w:sz w:val="26"/>
                <w:szCs w:val="26"/>
              </w:rPr>
              <w:t>F</w:t>
            </w:r>
            <w:r w:rsidRPr="00990F15">
              <w:rPr>
                <w:sz w:val="26"/>
                <w:szCs w:val="26"/>
              </w:rPr>
              <w:t xml:space="preserve">uraltadone, </w:t>
            </w:r>
            <w:r>
              <w:rPr>
                <w:sz w:val="26"/>
                <w:szCs w:val="26"/>
              </w:rPr>
              <w:t>N</w:t>
            </w:r>
            <w:r w:rsidRPr="00990F15">
              <w:rPr>
                <w:sz w:val="26"/>
                <w:szCs w:val="26"/>
              </w:rPr>
              <w:t xml:space="preserve">itrofurantoin, </w:t>
            </w:r>
            <w:r>
              <w:rPr>
                <w:sz w:val="26"/>
                <w:szCs w:val="26"/>
              </w:rPr>
              <w:t>N</w:t>
            </w:r>
            <w:r w:rsidRPr="00990F15">
              <w:rPr>
                <w:sz w:val="26"/>
                <w:szCs w:val="26"/>
              </w:rPr>
              <w:t xml:space="preserve">itrofurazone,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990F15">
              <w:rPr>
                <w:sz w:val="26"/>
                <w:szCs w:val="26"/>
              </w:rPr>
              <w:t>ifursol</w:t>
            </w:r>
            <w:proofErr w:type="spellEnd"/>
            <w:r w:rsidRPr="00990F15">
              <w:rPr>
                <w:sz w:val="26"/>
                <w:szCs w:val="26"/>
              </w:rPr>
              <w:t>)</w:t>
            </w:r>
          </w:p>
        </w:tc>
      </w:tr>
      <w:tr w:rsidR="00B95A08" w:rsidRPr="00D04435" w14:paraId="7F0157EB" w14:textId="77777777" w:rsidTr="00884BD0">
        <w:trPr>
          <w:trHeight w:val="361"/>
          <w:jc w:val="center"/>
        </w:trPr>
        <w:tc>
          <w:tcPr>
            <w:tcW w:w="709" w:type="dxa"/>
            <w:vAlign w:val="center"/>
          </w:tcPr>
          <w:p w14:paraId="7A03EA26" w14:textId="77777777" w:rsidR="00B95A08" w:rsidRPr="00D04435" w:rsidRDefault="00B95A08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D04435">
              <w:rPr>
                <w:sz w:val="26"/>
                <w:szCs w:val="26"/>
              </w:rPr>
              <w:t>3</w:t>
            </w:r>
          </w:p>
        </w:tc>
        <w:tc>
          <w:tcPr>
            <w:tcW w:w="7512" w:type="dxa"/>
            <w:vAlign w:val="center"/>
          </w:tcPr>
          <w:p w14:paraId="033ABA15" w14:textId="77777777" w:rsidR="00B95A08" w:rsidRPr="003F51E7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F51E7">
              <w:rPr>
                <w:sz w:val="26"/>
                <w:szCs w:val="26"/>
              </w:rPr>
              <w:t xml:space="preserve">Dimetridazole </w:t>
            </w:r>
          </w:p>
        </w:tc>
      </w:tr>
      <w:tr w:rsidR="00B95A08" w:rsidRPr="00D04435" w14:paraId="2F478F77" w14:textId="77777777" w:rsidTr="00884BD0">
        <w:trPr>
          <w:trHeight w:val="361"/>
          <w:jc w:val="center"/>
        </w:trPr>
        <w:tc>
          <w:tcPr>
            <w:tcW w:w="709" w:type="dxa"/>
            <w:vAlign w:val="center"/>
          </w:tcPr>
          <w:p w14:paraId="7196DD96" w14:textId="77777777" w:rsidR="00B95A08" w:rsidRPr="00D04435" w:rsidRDefault="00B95A08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D04435">
              <w:rPr>
                <w:sz w:val="26"/>
                <w:szCs w:val="26"/>
              </w:rPr>
              <w:t>4</w:t>
            </w:r>
          </w:p>
        </w:tc>
        <w:tc>
          <w:tcPr>
            <w:tcW w:w="7512" w:type="dxa"/>
            <w:vAlign w:val="center"/>
          </w:tcPr>
          <w:p w14:paraId="43BFC724" w14:textId="77777777" w:rsidR="00B95A08" w:rsidRPr="003F51E7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F51E7">
              <w:rPr>
                <w:sz w:val="26"/>
                <w:szCs w:val="26"/>
              </w:rPr>
              <w:t xml:space="preserve">Metronidazole </w:t>
            </w:r>
          </w:p>
        </w:tc>
      </w:tr>
      <w:tr w:rsidR="00B95A08" w:rsidRPr="00D04435" w14:paraId="4B12B432" w14:textId="77777777" w:rsidTr="00884BD0">
        <w:trPr>
          <w:trHeight w:val="361"/>
          <w:jc w:val="center"/>
        </w:trPr>
        <w:tc>
          <w:tcPr>
            <w:tcW w:w="709" w:type="dxa"/>
            <w:vAlign w:val="center"/>
          </w:tcPr>
          <w:p w14:paraId="67578479" w14:textId="77777777" w:rsidR="00B95A08" w:rsidRPr="00D04435" w:rsidRDefault="00B95A08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D04435">
              <w:rPr>
                <w:sz w:val="26"/>
                <w:szCs w:val="26"/>
              </w:rPr>
              <w:t>5</w:t>
            </w:r>
          </w:p>
        </w:tc>
        <w:tc>
          <w:tcPr>
            <w:tcW w:w="7512" w:type="dxa"/>
            <w:vAlign w:val="center"/>
          </w:tcPr>
          <w:p w14:paraId="2381F14C" w14:textId="77777777" w:rsidR="00B95A08" w:rsidRPr="003F51E7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B646C9">
              <w:rPr>
                <w:sz w:val="26"/>
                <w:szCs w:val="26"/>
              </w:rPr>
              <w:t>Trichlorfon (</w:t>
            </w:r>
            <w:proofErr w:type="spellStart"/>
            <w:r w:rsidRPr="00B646C9">
              <w:rPr>
                <w:sz w:val="26"/>
                <w:szCs w:val="26"/>
              </w:rPr>
              <w:t>Dipterex</w:t>
            </w:r>
            <w:proofErr w:type="spellEnd"/>
            <w:r w:rsidRPr="00B646C9">
              <w:rPr>
                <w:sz w:val="26"/>
                <w:szCs w:val="26"/>
              </w:rPr>
              <w:t>)</w:t>
            </w:r>
          </w:p>
        </w:tc>
      </w:tr>
      <w:tr w:rsidR="00B95A08" w:rsidRPr="00D04435" w14:paraId="68F4FB9F" w14:textId="77777777" w:rsidTr="00884BD0">
        <w:trPr>
          <w:trHeight w:val="361"/>
          <w:jc w:val="center"/>
        </w:trPr>
        <w:tc>
          <w:tcPr>
            <w:tcW w:w="709" w:type="dxa"/>
            <w:vAlign w:val="center"/>
          </w:tcPr>
          <w:p w14:paraId="2797B5DC" w14:textId="77777777" w:rsidR="00B95A08" w:rsidRPr="00D04435" w:rsidRDefault="00B95A08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512" w:type="dxa"/>
            <w:vAlign w:val="center"/>
          </w:tcPr>
          <w:p w14:paraId="02288EA5" w14:textId="77777777" w:rsidR="00B95A08" w:rsidRPr="00604EED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D04435">
              <w:rPr>
                <w:sz w:val="26"/>
                <w:szCs w:val="26"/>
              </w:rPr>
              <w:t>Ofloxacin</w:t>
            </w:r>
          </w:p>
        </w:tc>
      </w:tr>
      <w:tr w:rsidR="00B95A08" w:rsidRPr="00D04435" w14:paraId="4F44C7E6" w14:textId="77777777" w:rsidTr="00884BD0">
        <w:trPr>
          <w:trHeight w:val="361"/>
          <w:jc w:val="center"/>
        </w:trPr>
        <w:tc>
          <w:tcPr>
            <w:tcW w:w="709" w:type="dxa"/>
            <w:vAlign w:val="center"/>
          </w:tcPr>
          <w:p w14:paraId="1965FEFF" w14:textId="77777777" w:rsidR="00B95A08" w:rsidRPr="00D04435" w:rsidRDefault="00B95A08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512" w:type="dxa"/>
            <w:vAlign w:val="center"/>
          </w:tcPr>
          <w:p w14:paraId="78F44D42" w14:textId="77777777" w:rsidR="00B95A08" w:rsidRPr="00D04435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D04435">
              <w:rPr>
                <w:sz w:val="26"/>
                <w:szCs w:val="26"/>
              </w:rPr>
              <w:t>Carbadox</w:t>
            </w:r>
          </w:p>
        </w:tc>
      </w:tr>
      <w:tr w:rsidR="00B95A08" w:rsidRPr="00D04435" w14:paraId="69D8EDCD" w14:textId="77777777" w:rsidTr="00884BD0">
        <w:trPr>
          <w:trHeight w:val="361"/>
          <w:jc w:val="center"/>
        </w:trPr>
        <w:tc>
          <w:tcPr>
            <w:tcW w:w="709" w:type="dxa"/>
            <w:vAlign w:val="center"/>
          </w:tcPr>
          <w:p w14:paraId="1CB5A430" w14:textId="77777777" w:rsidR="00B95A08" w:rsidRPr="00D04435" w:rsidRDefault="00B95A08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512" w:type="dxa"/>
            <w:vAlign w:val="center"/>
          </w:tcPr>
          <w:p w14:paraId="7F6892E9" w14:textId="77777777" w:rsidR="00B95A08" w:rsidRPr="00D04435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D04435">
              <w:rPr>
                <w:sz w:val="26"/>
                <w:szCs w:val="26"/>
              </w:rPr>
              <w:t>Olaquidox</w:t>
            </w:r>
            <w:proofErr w:type="spellEnd"/>
          </w:p>
        </w:tc>
      </w:tr>
      <w:tr w:rsidR="00B95A08" w:rsidRPr="00D04435" w14:paraId="19CF82AC" w14:textId="77777777" w:rsidTr="00884BD0">
        <w:trPr>
          <w:trHeight w:val="361"/>
          <w:jc w:val="center"/>
        </w:trPr>
        <w:tc>
          <w:tcPr>
            <w:tcW w:w="709" w:type="dxa"/>
            <w:vAlign w:val="center"/>
          </w:tcPr>
          <w:p w14:paraId="4227C6BC" w14:textId="77777777" w:rsidR="00B95A08" w:rsidRPr="00D04435" w:rsidRDefault="00B95A08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512" w:type="dxa"/>
            <w:vAlign w:val="center"/>
          </w:tcPr>
          <w:p w14:paraId="0AFFFE68" w14:textId="77777777" w:rsidR="00B95A08" w:rsidRPr="00D04435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D04435">
              <w:rPr>
                <w:sz w:val="26"/>
                <w:szCs w:val="26"/>
              </w:rPr>
              <w:t>Bacitracin Zn</w:t>
            </w:r>
          </w:p>
        </w:tc>
      </w:tr>
      <w:tr w:rsidR="00B95A08" w:rsidRPr="00D04435" w14:paraId="0077F5D4" w14:textId="77777777" w:rsidTr="00884BD0">
        <w:trPr>
          <w:trHeight w:val="361"/>
          <w:jc w:val="center"/>
        </w:trPr>
        <w:tc>
          <w:tcPr>
            <w:tcW w:w="709" w:type="dxa"/>
            <w:vAlign w:val="center"/>
          </w:tcPr>
          <w:p w14:paraId="48D4BE60" w14:textId="77777777" w:rsidR="00B95A08" w:rsidRPr="00D04435" w:rsidRDefault="00B95A08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512" w:type="dxa"/>
            <w:vAlign w:val="center"/>
          </w:tcPr>
          <w:p w14:paraId="24984411" w14:textId="77777777" w:rsidR="00B95A08" w:rsidRPr="00D04435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D04435">
              <w:rPr>
                <w:sz w:val="26"/>
                <w:szCs w:val="26"/>
              </w:rPr>
              <w:t xml:space="preserve">Malachite </w:t>
            </w:r>
            <w:r>
              <w:rPr>
                <w:sz w:val="26"/>
                <w:szCs w:val="26"/>
              </w:rPr>
              <w:t>G</w:t>
            </w:r>
            <w:r w:rsidRPr="00D04435">
              <w:rPr>
                <w:sz w:val="26"/>
                <w:szCs w:val="26"/>
              </w:rPr>
              <w:t>reen</w:t>
            </w:r>
            <w:r w:rsidR="004F353F">
              <w:rPr>
                <w:sz w:val="26"/>
                <w:szCs w:val="26"/>
              </w:rPr>
              <w:t xml:space="preserve">/ </w:t>
            </w:r>
            <w:proofErr w:type="spellStart"/>
            <w:r w:rsidR="004F353F" w:rsidRPr="00B679CE">
              <w:rPr>
                <w:sz w:val="26"/>
                <w:szCs w:val="26"/>
              </w:rPr>
              <w:t>Leucom</w:t>
            </w:r>
            <w:r w:rsidR="004F353F" w:rsidRPr="00C77C3A">
              <w:rPr>
                <w:sz w:val="26"/>
                <w:szCs w:val="26"/>
              </w:rPr>
              <w:t>alachite</w:t>
            </w:r>
            <w:proofErr w:type="spellEnd"/>
            <w:r w:rsidR="004F353F" w:rsidRPr="00B679CE">
              <w:rPr>
                <w:sz w:val="26"/>
                <w:szCs w:val="26"/>
              </w:rPr>
              <w:t xml:space="preserve"> </w:t>
            </w:r>
            <w:r w:rsidR="004F353F">
              <w:rPr>
                <w:sz w:val="26"/>
                <w:szCs w:val="26"/>
              </w:rPr>
              <w:t>G</w:t>
            </w:r>
            <w:r w:rsidR="004F353F" w:rsidRPr="00B679CE">
              <w:rPr>
                <w:sz w:val="26"/>
                <w:szCs w:val="26"/>
              </w:rPr>
              <w:t>reen</w:t>
            </w:r>
          </w:p>
        </w:tc>
      </w:tr>
      <w:tr w:rsidR="00B95A08" w:rsidRPr="00D04435" w14:paraId="1529973F" w14:textId="77777777" w:rsidTr="00884BD0">
        <w:trPr>
          <w:trHeight w:val="361"/>
          <w:jc w:val="center"/>
        </w:trPr>
        <w:tc>
          <w:tcPr>
            <w:tcW w:w="709" w:type="dxa"/>
            <w:vAlign w:val="center"/>
          </w:tcPr>
          <w:p w14:paraId="151E7B98" w14:textId="77777777" w:rsidR="00B95A08" w:rsidRPr="00D04435" w:rsidRDefault="00CF40EF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512" w:type="dxa"/>
            <w:vAlign w:val="center"/>
          </w:tcPr>
          <w:p w14:paraId="4D7824D3" w14:textId="77777777" w:rsidR="00B95A08" w:rsidRPr="00D04435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D04435">
              <w:rPr>
                <w:sz w:val="26"/>
                <w:szCs w:val="26"/>
              </w:rPr>
              <w:t>Gentian Violet (Crystal violet)</w:t>
            </w:r>
            <w:r w:rsidR="004F353F">
              <w:rPr>
                <w:sz w:val="26"/>
                <w:szCs w:val="26"/>
              </w:rPr>
              <w:t xml:space="preserve">/ </w:t>
            </w:r>
            <w:proofErr w:type="spellStart"/>
            <w:r w:rsidR="004F353F">
              <w:rPr>
                <w:sz w:val="26"/>
                <w:szCs w:val="26"/>
              </w:rPr>
              <w:t>Leuco</w:t>
            </w:r>
            <w:proofErr w:type="spellEnd"/>
            <w:r w:rsidR="004F353F">
              <w:rPr>
                <w:sz w:val="26"/>
                <w:szCs w:val="26"/>
              </w:rPr>
              <w:t xml:space="preserve"> </w:t>
            </w:r>
            <w:r w:rsidR="004F353F" w:rsidRPr="00D04435">
              <w:rPr>
                <w:sz w:val="26"/>
                <w:szCs w:val="26"/>
              </w:rPr>
              <w:t>Crystal violet</w:t>
            </w:r>
          </w:p>
        </w:tc>
      </w:tr>
      <w:tr w:rsidR="00B95A08" w:rsidRPr="00335F73" w14:paraId="3A03942E" w14:textId="77777777" w:rsidTr="00884BD0">
        <w:trPr>
          <w:trHeight w:val="361"/>
          <w:jc w:val="center"/>
        </w:trPr>
        <w:tc>
          <w:tcPr>
            <w:tcW w:w="709" w:type="dxa"/>
            <w:vAlign w:val="center"/>
          </w:tcPr>
          <w:p w14:paraId="779C0CEC" w14:textId="77777777" w:rsidR="00B95A08" w:rsidRDefault="00CF40EF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512" w:type="dxa"/>
          </w:tcPr>
          <w:p w14:paraId="38A8AD0D" w14:textId="77777777" w:rsidR="00B95A08" w:rsidRPr="00D04435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604EED">
              <w:rPr>
                <w:sz w:val="26"/>
                <w:szCs w:val="26"/>
              </w:rPr>
              <w:t xml:space="preserve">Clenbuterol </w:t>
            </w:r>
          </w:p>
        </w:tc>
      </w:tr>
      <w:tr w:rsidR="00B95A08" w:rsidRPr="00335F73" w14:paraId="0A1F4860" w14:textId="77777777" w:rsidTr="00884BD0">
        <w:trPr>
          <w:trHeight w:val="361"/>
          <w:jc w:val="center"/>
        </w:trPr>
        <w:tc>
          <w:tcPr>
            <w:tcW w:w="709" w:type="dxa"/>
            <w:vAlign w:val="center"/>
          </w:tcPr>
          <w:p w14:paraId="365874FD" w14:textId="77777777" w:rsidR="00B95A08" w:rsidRDefault="00CF40EF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512" w:type="dxa"/>
          </w:tcPr>
          <w:p w14:paraId="7A8CE44D" w14:textId="77777777" w:rsidR="00B95A08" w:rsidRPr="002F2311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604EED">
              <w:rPr>
                <w:sz w:val="26"/>
                <w:szCs w:val="26"/>
              </w:rPr>
              <w:t>Salbutamol</w:t>
            </w:r>
          </w:p>
        </w:tc>
      </w:tr>
      <w:tr w:rsidR="00B95A08" w:rsidRPr="00335F73" w14:paraId="05B50FA1" w14:textId="77777777" w:rsidTr="00884BD0">
        <w:trPr>
          <w:trHeight w:val="361"/>
          <w:jc w:val="center"/>
        </w:trPr>
        <w:tc>
          <w:tcPr>
            <w:tcW w:w="709" w:type="dxa"/>
            <w:vAlign w:val="center"/>
          </w:tcPr>
          <w:p w14:paraId="6D283BA7" w14:textId="77777777" w:rsidR="00B95A08" w:rsidRDefault="00CF40EF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512" w:type="dxa"/>
            <w:vAlign w:val="center"/>
          </w:tcPr>
          <w:p w14:paraId="3B855906" w14:textId="77777777" w:rsidR="00B95A08" w:rsidRPr="00335F73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Ractopamine </w:t>
            </w:r>
          </w:p>
        </w:tc>
      </w:tr>
      <w:tr w:rsidR="00B95A08" w:rsidRPr="00335F73" w14:paraId="0CCAFE1A" w14:textId="77777777" w:rsidTr="00884BD0">
        <w:trPr>
          <w:trHeight w:val="361"/>
          <w:jc w:val="center"/>
        </w:trPr>
        <w:tc>
          <w:tcPr>
            <w:tcW w:w="709" w:type="dxa"/>
            <w:vAlign w:val="center"/>
          </w:tcPr>
          <w:p w14:paraId="0E253BCE" w14:textId="77777777" w:rsidR="00B95A08" w:rsidRPr="00335F73" w:rsidRDefault="00CF40EF" w:rsidP="00884BD0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512" w:type="dxa"/>
            <w:vAlign w:val="center"/>
          </w:tcPr>
          <w:p w14:paraId="4573F6AC" w14:textId="77777777" w:rsidR="00B95A08" w:rsidRPr="00604EED" w:rsidRDefault="00B95A08" w:rsidP="00884BD0">
            <w:pPr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35F73">
              <w:rPr>
                <w:sz w:val="26"/>
                <w:szCs w:val="26"/>
              </w:rPr>
              <w:t>Diethylstilbestrol (DES)</w:t>
            </w:r>
          </w:p>
        </w:tc>
      </w:tr>
    </w:tbl>
    <w:p w14:paraId="6282E836" w14:textId="77777777" w:rsidR="00B32770" w:rsidRDefault="00B32770"/>
    <w:sectPr w:rsidR="00B32770" w:rsidSect="00B95A08"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08"/>
    <w:rsid w:val="00004A19"/>
    <w:rsid w:val="00004F2F"/>
    <w:rsid w:val="000167FA"/>
    <w:rsid w:val="00026D49"/>
    <w:rsid w:val="00056143"/>
    <w:rsid w:val="00065638"/>
    <w:rsid w:val="00065BCA"/>
    <w:rsid w:val="0006795B"/>
    <w:rsid w:val="00073D03"/>
    <w:rsid w:val="000B483D"/>
    <w:rsid w:val="000B5057"/>
    <w:rsid w:val="000C1D46"/>
    <w:rsid w:val="000C710E"/>
    <w:rsid w:val="000D6551"/>
    <w:rsid w:val="000F3012"/>
    <w:rsid w:val="000F6498"/>
    <w:rsid w:val="00100D83"/>
    <w:rsid w:val="001136D3"/>
    <w:rsid w:val="00116781"/>
    <w:rsid w:val="00130A8D"/>
    <w:rsid w:val="0013603E"/>
    <w:rsid w:val="00142616"/>
    <w:rsid w:val="00150735"/>
    <w:rsid w:val="00151117"/>
    <w:rsid w:val="00152FEC"/>
    <w:rsid w:val="001813F0"/>
    <w:rsid w:val="00186A39"/>
    <w:rsid w:val="00190EC9"/>
    <w:rsid w:val="001916AD"/>
    <w:rsid w:val="00192BEF"/>
    <w:rsid w:val="001A33B3"/>
    <w:rsid w:val="001A360F"/>
    <w:rsid w:val="001B0424"/>
    <w:rsid w:val="001C7BF2"/>
    <w:rsid w:val="001D12A0"/>
    <w:rsid w:val="001E1215"/>
    <w:rsid w:val="001F1364"/>
    <w:rsid w:val="0020766F"/>
    <w:rsid w:val="00220AAE"/>
    <w:rsid w:val="00235E8F"/>
    <w:rsid w:val="0023621D"/>
    <w:rsid w:val="00261D43"/>
    <w:rsid w:val="002623CF"/>
    <w:rsid w:val="00264503"/>
    <w:rsid w:val="0026464F"/>
    <w:rsid w:val="00271AFC"/>
    <w:rsid w:val="00271DC8"/>
    <w:rsid w:val="002740A8"/>
    <w:rsid w:val="002913CE"/>
    <w:rsid w:val="002A5239"/>
    <w:rsid w:val="002D3765"/>
    <w:rsid w:val="002E72A5"/>
    <w:rsid w:val="002E7E71"/>
    <w:rsid w:val="002F1C22"/>
    <w:rsid w:val="00305C24"/>
    <w:rsid w:val="0031243D"/>
    <w:rsid w:val="00315FEA"/>
    <w:rsid w:val="0032304A"/>
    <w:rsid w:val="00360542"/>
    <w:rsid w:val="00360A05"/>
    <w:rsid w:val="00382AC6"/>
    <w:rsid w:val="003B4F5A"/>
    <w:rsid w:val="003C6D15"/>
    <w:rsid w:val="003D3260"/>
    <w:rsid w:val="003E1E59"/>
    <w:rsid w:val="003F12A3"/>
    <w:rsid w:val="003F71EE"/>
    <w:rsid w:val="004311CF"/>
    <w:rsid w:val="0044450E"/>
    <w:rsid w:val="00470C4E"/>
    <w:rsid w:val="00492DF9"/>
    <w:rsid w:val="004D2E30"/>
    <w:rsid w:val="004F353F"/>
    <w:rsid w:val="004F40C9"/>
    <w:rsid w:val="004F443A"/>
    <w:rsid w:val="0053138D"/>
    <w:rsid w:val="00533868"/>
    <w:rsid w:val="00547257"/>
    <w:rsid w:val="005775DF"/>
    <w:rsid w:val="005A6172"/>
    <w:rsid w:val="005C509E"/>
    <w:rsid w:val="005C69D8"/>
    <w:rsid w:val="005D538C"/>
    <w:rsid w:val="005D5A1B"/>
    <w:rsid w:val="005E4615"/>
    <w:rsid w:val="006057E7"/>
    <w:rsid w:val="00613084"/>
    <w:rsid w:val="00614C16"/>
    <w:rsid w:val="006202E5"/>
    <w:rsid w:val="00624392"/>
    <w:rsid w:val="006251CB"/>
    <w:rsid w:val="00633347"/>
    <w:rsid w:val="00671DD2"/>
    <w:rsid w:val="00680B5D"/>
    <w:rsid w:val="00697AFF"/>
    <w:rsid w:val="006A55FC"/>
    <w:rsid w:val="006B7D62"/>
    <w:rsid w:val="006C5A67"/>
    <w:rsid w:val="006F546E"/>
    <w:rsid w:val="00705F91"/>
    <w:rsid w:val="00707EC9"/>
    <w:rsid w:val="007115AE"/>
    <w:rsid w:val="00715476"/>
    <w:rsid w:val="0072391B"/>
    <w:rsid w:val="00732FDA"/>
    <w:rsid w:val="00754EE4"/>
    <w:rsid w:val="00762A6C"/>
    <w:rsid w:val="00766A2B"/>
    <w:rsid w:val="007D255B"/>
    <w:rsid w:val="007D28AF"/>
    <w:rsid w:val="007E6994"/>
    <w:rsid w:val="00843B4F"/>
    <w:rsid w:val="00851CA6"/>
    <w:rsid w:val="0085258B"/>
    <w:rsid w:val="008543E8"/>
    <w:rsid w:val="0087510B"/>
    <w:rsid w:val="00890172"/>
    <w:rsid w:val="008A2D44"/>
    <w:rsid w:val="008B3576"/>
    <w:rsid w:val="008E7D38"/>
    <w:rsid w:val="00910FC9"/>
    <w:rsid w:val="00917508"/>
    <w:rsid w:val="009301EE"/>
    <w:rsid w:val="009307C0"/>
    <w:rsid w:val="00937849"/>
    <w:rsid w:val="0094437C"/>
    <w:rsid w:val="0095043E"/>
    <w:rsid w:val="009737BB"/>
    <w:rsid w:val="00986700"/>
    <w:rsid w:val="0099040C"/>
    <w:rsid w:val="00995226"/>
    <w:rsid w:val="009B22C4"/>
    <w:rsid w:val="009B24E9"/>
    <w:rsid w:val="009C665D"/>
    <w:rsid w:val="009D6FAE"/>
    <w:rsid w:val="009E48C2"/>
    <w:rsid w:val="00A158DA"/>
    <w:rsid w:val="00A205B8"/>
    <w:rsid w:val="00A25E9A"/>
    <w:rsid w:val="00A57DB7"/>
    <w:rsid w:val="00A71A91"/>
    <w:rsid w:val="00A73CF3"/>
    <w:rsid w:val="00AB770D"/>
    <w:rsid w:val="00AC652D"/>
    <w:rsid w:val="00AC6CD3"/>
    <w:rsid w:val="00AF1786"/>
    <w:rsid w:val="00B014EF"/>
    <w:rsid w:val="00B03A84"/>
    <w:rsid w:val="00B0630D"/>
    <w:rsid w:val="00B13613"/>
    <w:rsid w:val="00B16C2F"/>
    <w:rsid w:val="00B17102"/>
    <w:rsid w:val="00B32770"/>
    <w:rsid w:val="00B3457A"/>
    <w:rsid w:val="00B407A4"/>
    <w:rsid w:val="00B41236"/>
    <w:rsid w:val="00B56397"/>
    <w:rsid w:val="00B83F87"/>
    <w:rsid w:val="00B873F0"/>
    <w:rsid w:val="00B95A08"/>
    <w:rsid w:val="00B96BE9"/>
    <w:rsid w:val="00BA52E9"/>
    <w:rsid w:val="00BB6C03"/>
    <w:rsid w:val="00BC24BE"/>
    <w:rsid w:val="00BE548A"/>
    <w:rsid w:val="00BF4ECE"/>
    <w:rsid w:val="00BF550B"/>
    <w:rsid w:val="00BF6EED"/>
    <w:rsid w:val="00C04938"/>
    <w:rsid w:val="00C1690E"/>
    <w:rsid w:val="00C26810"/>
    <w:rsid w:val="00C43392"/>
    <w:rsid w:val="00C4544B"/>
    <w:rsid w:val="00C47EDD"/>
    <w:rsid w:val="00C557B3"/>
    <w:rsid w:val="00C620EC"/>
    <w:rsid w:val="00C76A0D"/>
    <w:rsid w:val="00C823AB"/>
    <w:rsid w:val="00C9482F"/>
    <w:rsid w:val="00C94A36"/>
    <w:rsid w:val="00CA14BD"/>
    <w:rsid w:val="00CA3522"/>
    <w:rsid w:val="00CE0C2A"/>
    <w:rsid w:val="00CE3DFD"/>
    <w:rsid w:val="00CF40EF"/>
    <w:rsid w:val="00D17732"/>
    <w:rsid w:val="00D35F96"/>
    <w:rsid w:val="00D36588"/>
    <w:rsid w:val="00D375BD"/>
    <w:rsid w:val="00D573D1"/>
    <w:rsid w:val="00D6203A"/>
    <w:rsid w:val="00D64F84"/>
    <w:rsid w:val="00D71A92"/>
    <w:rsid w:val="00D8248B"/>
    <w:rsid w:val="00D86FD6"/>
    <w:rsid w:val="00DA198F"/>
    <w:rsid w:val="00DA55C6"/>
    <w:rsid w:val="00DB7934"/>
    <w:rsid w:val="00DC1AF8"/>
    <w:rsid w:val="00DE0882"/>
    <w:rsid w:val="00DE7F20"/>
    <w:rsid w:val="00DF42BC"/>
    <w:rsid w:val="00E10194"/>
    <w:rsid w:val="00E117D1"/>
    <w:rsid w:val="00E3021D"/>
    <w:rsid w:val="00E32CF9"/>
    <w:rsid w:val="00E332CC"/>
    <w:rsid w:val="00E36C91"/>
    <w:rsid w:val="00E4344C"/>
    <w:rsid w:val="00E4514C"/>
    <w:rsid w:val="00E5553F"/>
    <w:rsid w:val="00E71DB1"/>
    <w:rsid w:val="00E94B65"/>
    <w:rsid w:val="00E95E16"/>
    <w:rsid w:val="00EA659B"/>
    <w:rsid w:val="00EB12DB"/>
    <w:rsid w:val="00EC310F"/>
    <w:rsid w:val="00EC5C5B"/>
    <w:rsid w:val="00ED672D"/>
    <w:rsid w:val="00F030BA"/>
    <w:rsid w:val="00F179E3"/>
    <w:rsid w:val="00F209B5"/>
    <w:rsid w:val="00F21EA5"/>
    <w:rsid w:val="00F247F9"/>
    <w:rsid w:val="00F37940"/>
    <w:rsid w:val="00F44BE1"/>
    <w:rsid w:val="00F5229C"/>
    <w:rsid w:val="00F5294E"/>
    <w:rsid w:val="00F60FC0"/>
    <w:rsid w:val="00F7073F"/>
    <w:rsid w:val="00F736CD"/>
    <w:rsid w:val="00F74C68"/>
    <w:rsid w:val="00F75417"/>
    <w:rsid w:val="00F84C6F"/>
    <w:rsid w:val="00F85DC1"/>
    <w:rsid w:val="00FA1A4A"/>
    <w:rsid w:val="00FA7B55"/>
    <w:rsid w:val="00FB5901"/>
    <w:rsid w:val="00FC1DF9"/>
    <w:rsid w:val="00FC2D9A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0DE4"/>
  <w15:chartTrackingRefBased/>
  <w15:docId w15:val="{DA951236-F937-465E-816D-3A513BE5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08"/>
    <w:pPr>
      <w:spacing w:before="120" w:after="120" w:line="320" w:lineRule="atLeas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332CC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EE608-4F0E-4F5B-88E1-B9B156C4BCFA}"/>
</file>

<file path=customXml/itemProps2.xml><?xml version="1.0" encoding="utf-8"?>
<ds:datastoreItem xmlns:ds="http://schemas.openxmlformats.org/officeDocument/2006/customXml" ds:itemID="{6E7E629D-61BE-47CA-8C2E-191BA25A4AC1}"/>
</file>

<file path=customXml/itemProps3.xml><?xml version="1.0" encoding="utf-8"?>
<ds:datastoreItem xmlns:ds="http://schemas.openxmlformats.org/officeDocument/2006/customXml" ds:itemID="{D5368465-0B8F-4634-B31B-581E90FBE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Hue</dc:creator>
  <cp:keywords/>
  <dc:description/>
  <cp:lastModifiedBy>phamkimoanh1701 17011997</cp:lastModifiedBy>
  <cp:revision>6</cp:revision>
  <dcterms:created xsi:type="dcterms:W3CDTF">2024-10-26T10:38:00Z</dcterms:created>
  <dcterms:modified xsi:type="dcterms:W3CDTF">2024-12-12T02:28:00Z</dcterms:modified>
</cp:coreProperties>
</file>